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E4CBC" w14:textId="78348EF6" w:rsidR="00A75056" w:rsidRPr="00142EC9" w:rsidRDefault="00142EC9" w:rsidP="00142EC9">
      <w:pPr>
        <w:pStyle w:val="Heading1"/>
        <w:spacing w:after="0"/>
        <w:jc w:val="center"/>
        <w:rPr>
          <w:sz w:val="28"/>
          <w:szCs w:val="22"/>
        </w:rPr>
      </w:pPr>
      <w:r w:rsidRPr="00142EC9">
        <w:rPr>
          <w:caps w:val="0"/>
          <w:sz w:val="28"/>
          <w:szCs w:val="22"/>
        </w:rPr>
        <w:t xml:space="preserve">Application </w:t>
      </w:r>
      <w:r>
        <w:rPr>
          <w:caps w:val="0"/>
          <w:sz w:val="28"/>
          <w:szCs w:val="22"/>
        </w:rPr>
        <w:t>f</w:t>
      </w:r>
      <w:r w:rsidRPr="00142EC9">
        <w:rPr>
          <w:caps w:val="0"/>
          <w:sz w:val="28"/>
          <w:szCs w:val="22"/>
        </w:rPr>
        <w:t xml:space="preserve">or </w:t>
      </w:r>
      <w:r>
        <w:rPr>
          <w:caps w:val="0"/>
          <w:sz w:val="28"/>
          <w:szCs w:val="22"/>
        </w:rPr>
        <w:t>a</w:t>
      </w:r>
      <w:r w:rsidRPr="00142EC9">
        <w:rPr>
          <w:caps w:val="0"/>
          <w:sz w:val="28"/>
          <w:szCs w:val="22"/>
        </w:rPr>
        <w:t xml:space="preserve">ppointment </w:t>
      </w:r>
      <w:r>
        <w:rPr>
          <w:caps w:val="0"/>
          <w:sz w:val="28"/>
          <w:szCs w:val="22"/>
        </w:rPr>
        <w:t>a</w:t>
      </w:r>
      <w:r w:rsidRPr="00142EC9">
        <w:rPr>
          <w:caps w:val="0"/>
          <w:sz w:val="28"/>
          <w:szCs w:val="22"/>
        </w:rPr>
        <w:t xml:space="preserve">s </w:t>
      </w:r>
      <w:r>
        <w:rPr>
          <w:caps w:val="0"/>
          <w:sz w:val="28"/>
          <w:szCs w:val="22"/>
        </w:rPr>
        <w:t>King</w:t>
      </w:r>
      <w:r w:rsidRPr="00142EC9">
        <w:rPr>
          <w:caps w:val="0"/>
          <w:sz w:val="28"/>
          <w:szCs w:val="22"/>
        </w:rPr>
        <w:t>’s Counsel</w:t>
      </w:r>
    </w:p>
    <w:p w14:paraId="53A46550" w14:textId="4C5D168E" w:rsidR="00A75056" w:rsidRDefault="00A75056" w:rsidP="098045C0">
      <w:pPr>
        <w:pStyle w:val="Heading2"/>
        <w:jc w:val="center"/>
      </w:pPr>
      <w:r>
        <w:t>Section 119, Lawyers and Conveyancers Act 2006</w:t>
      </w:r>
    </w:p>
    <w:p w14:paraId="1830D8B9" w14:textId="5A3709EF" w:rsidR="00033D68" w:rsidRPr="00F05C22" w:rsidRDefault="00033D68" w:rsidP="002D04E3">
      <w:pPr>
        <w:pStyle w:val="Heading2"/>
        <w:jc w:val="center"/>
      </w:pPr>
    </w:p>
    <w:p w14:paraId="7479D1AC" w14:textId="0C0E14C2" w:rsidR="0050695C" w:rsidRPr="00142EC9" w:rsidRDefault="0050695C" w:rsidP="00142EC9">
      <w:pPr>
        <w:pStyle w:val="BodyText"/>
      </w:pPr>
      <w:r w:rsidRPr="00142EC9">
        <w:t xml:space="preserve">The application form covers the requirements of the Lawyers and Conveyancers Act (Lawyers: </w:t>
      </w:r>
      <w:r w:rsidR="00142EC9">
        <w:t>King’s</w:t>
      </w:r>
      <w:r w:rsidRPr="00142EC9">
        <w:t xml:space="preserve"> Counsel) Regulations 2012 and the Guidelines for Candidates issued by the Attorney</w:t>
      </w:r>
      <w:r w:rsidR="00736117" w:rsidRPr="00142EC9">
        <w:noBreakHyphen/>
      </w:r>
      <w:r w:rsidRPr="00142EC9">
        <w:t>General and the Chief Justice.</w:t>
      </w:r>
    </w:p>
    <w:p w14:paraId="7155B7D4" w14:textId="65D23F1D" w:rsidR="00387782" w:rsidRDefault="00387782" w:rsidP="00142EC9">
      <w:pPr>
        <w:pStyle w:val="BodyText"/>
      </w:pPr>
      <w:r w:rsidRPr="00387782">
        <w:t xml:space="preserve">Please complete this form electronically or write clearly in black ink. If there is insufficient space on the form, </w:t>
      </w:r>
      <w:proofErr w:type="gramStart"/>
      <w:r w:rsidRPr="00387782">
        <w:t>continue on</w:t>
      </w:r>
      <w:proofErr w:type="gramEnd"/>
      <w:r w:rsidRPr="00387782">
        <w:t xml:space="preserve"> a separate sheet. If providing hard copies, please staple your application in the upper </w:t>
      </w:r>
      <w:r w:rsidR="005E1E0B" w:rsidRPr="00387782">
        <w:t>left-hand</w:t>
      </w:r>
      <w:r w:rsidRPr="00387782">
        <w:t xml:space="preserve"> corner only. Do not provide bound applications or include folders.</w:t>
      </w:r>
    </w:p>
    <w:p w14:paraId="28EB554E" w14:textId="522C12F1" w:rsidR="00F22C81" w:rsidRPr="00142EC9" w:rsidRDefault="00F22C81" w:rsidP="00142EC9">
      <w:pPr>
        <w:pStyle w:val="BodyText"/>
      </w:pPr>
      <w:r w:rsidRPr="00142EC9">
        <w:t>Applications are preferred in electronic format</w:t>
      </w:r>
      <w:r w:rsidR="00C063C0" w:rsidRPr="00142EC9">
        <w:t>.</w:t>
      </w:r>
      <w:r w:rsidR="00387782">
        <w:t xml:space="preserve"> </w:t>
      </w:r>
      <w:r w:rsidR="00C063C0" w:rsidRPr="00142EC9">
        <w:t xml:space="preserve">Send your application </w:t>
      </w:r>
      <w:r w:rsidRPr="00142EC9">
        <w:t xml:space="preserve">marked </w:t>
      </w:r>
      <w:r w:rsidR="00A6233B" w:rsidRPr="00142EC9">
        <w:t xml:space="preserve">“Private and Confidential” to </w:t>
      </w:r>
      <w:hyperlink r:id="rId8" w:history="1">
        <w:r w:rsidR="00142EC9" w:rsidRPr="00BC6C44">
          <w:rPr>
            <w:rStyle w:val="Hyperlink"/>
            <w:rFonts w:asciiTheme="minorHAnsi" w:hAnsiTheme="minorHAnsi" w:cstheme="minorHAnsi"/>
          </w:rPr>
          <w:t>kc@crownlaw.govt.nz</w:t>
        </w:r>
      </w:hyperlink>
      <w:r w:rsidR="00142EC9">
        <w:t>,</w:t>
      </w:r>
      <w:r w:rsidR="004F368F" w:rsidRPr="00142EC9">
        <w:t xml:space="preserve"> or alternatively </w:t>
      </w:r>
      <w:r w:rsidRPr="00142EC9">
        <w:t xml:space="preserve">post </w:t>
      </w:r>
      <w:r w:rsidR="004F368F" w:rsidRPr="00142EC9">
        <w:t xml:space="preserve">to </w:t>
      </w:r>
      <w:r w:rsidR="00A6233B" w:rsidRPr="00142EC9">
        <w:t>Crown Law PO Box 2858 or DX SP20208, Wellington.</w:t>
      </w:r>
      <w:r w:rsidR="00387782">
        <w:t xml:space="preserve"> </w:t>
      </w:r>
      <w:r w:rsidR="00A6233B" w:rsidRPr="00142EC9">
        <w:t xml:space="preserve">Attention: </w:t>
      </w:r>
      <w:r w:rsidR="00002BFB">
        <w:t xml:space="preserve">Government and </w:t>
      </w:r>
      <w:r w:rsidR="00142EC9">
        <w:t>Ministerial Services</w:t>
      </w:r>
      <w:r w:rsidR="005C21E5">
        <w:t xml:space="preserve"> </w:t>
      </w:r>
      <w:r w:rsidR="005C21E5" w:rsidRPr="00142EC9">
        <w:t>marked “Private and Confidential”</w:t>
      </w:r>
      <w:r w:rsidR="001D2065" w:rsidRPr="00142EC9">
        <w:t>.</w:t>
      </w:r>
      <w:r w:rsidR="00BC3112">
        <w:t xml:space="preserve"> Applications must be submitted by</w:t>
      </w:r>
      <w:r w:rsidR="00F2613B">
        <w:t xml:space="preserve"> 11:59pm </w:t>
      </w:r>
      <w:r w:rsidR="00044B5C">
        <w:t>22 June</w:t>
      </w:r>
      <w:r w:rsidR="00F2613B">
        <w:t xml:space="preserve"> 2026</w:t>
      </w:r>
      <w:r w:rsidR="00BC3112">
        <w:t>.</w:t>
      </w:r>
    </w:p>
    <w:p w14:paraId="673454B2" w14:textId="74486A8D" w:rsidR="00F22C81" w:rsidRDefault="00F22C81" w:rsidP="00142EC9">
      <w:pPr>
        <w:pStyle w:val="BodyText"/>
      </w:pPr>
      <w:r w:rsidRPr="00142EC9">
        <w:t>The application fee</w:t>
      </w:r>
      <w:r w:rsidR="00B266C5" w:rsidRPr="00142EC9">
        <w:t xml:space="preserve"> of $</w:t>
      </w:r>
      <w:r w:rsidR="0077630A">
        <w:t>125</w:t>
      </w:r>
      <w:r w:rsidRPr="00142EC9">
        <w:t xml:space="preserve"> can be paid by internet banking to Westpac</w:t>
      </w:r>
      <w:r w:rsidR="00AF1F5D">
        <w:t>:</w:t>
      </w:r>
      <w:r w:rsidR="009E1CD6">
        <w:t xml:space="preserve"> Crown Law Office</w:t>
      </w:r>
      <w:r w:rsidRPr="00142EC9">
        <w:t xml:space="preserve"> </w:t>
      </w:r>
      <w:r w:rsidR="001153C7" w:rsidRPr="00142EC9">
        <w:t>03</w:t>
      </w:r>
      <w:r w:rsidR="00E66459" w:rsidRPr="00142EC9">
        <w:t xml:space="preserve"> </w:t>
      </w:r>
      <w:r w:rsidR="001153C7" w:rsidRPr="00142EC9">
        <w:t>0049 0002103 00.</w:t>
      </w:r>
      <w:r w:rsidR="00387782">
        <w:t xml:space="preserve"> </w:t>
      </w:r>
      <w:r w:rsidR="001153C7" w:rsidRPr="00142EC9">
        <w:t>Please include your</w:t>
      </w:r>
      <w:r w:rsidR="00142EC9">
        <w:t xml:space="preserve"> initials,</w:t>
      </w:r>
      <w:r w:rsidR="001153C7" w:rsidRPr="00142EC9">
        <w:t xml:space="preserve"> surname and </w:t>
      </w:r>
      <w:r w:rsidR="00142EC9">
        <w:t>“KC”</w:t>
      </w:r>
      <w:r w:rsidR="001153C7" w:rsidRPr="00142EC9">
        <w:t xml:space="preserve"> as reference details</w:t>
      </w:r>
      <w:r w:rsidR="00E56003" w:rsidRPr="00142EC9">
        <w:t xml:space="preserve"> and provide in your email your method of payment</w:t>
      </w:r>
      <w:r w:rsidRPr="00142EC9">
        <w:t>.</w:t>
      </w:r>
      <w:r w:rsidR="00387782">
        <w:t xml:space="preserve"> </w:t>
      </w:r>
      <w:r w:rsidRPr="00142EC9">
        <w:t>A deposit slip can be provided on request.</w:t>
      </w:r>
    </w:p>
    <w:p w14:paraId="303FAF25" w14:textId="3C92767D" w:rsidR="00142EC9" w:rsidRDefault="00142EC9" w:rsidP="00142EC9">
      <w:pPr>
        <w:pStyle w:val="BodyText"/>
      </w:pPr>
      <w:r>
        <w:t xml:space="preserve">When the Crown Law office has received your full fee payment, </w:t>
      </w:r>
    </w:p>
    <w:p w14:paraId="6AF01F7C" w14:textId="77777777" w:rsidR="00142EC9" w:rsidRDefault="00142EC9" w:rsidP="00142EC9">
      <w:pPr>
        <w:pStyle w:val="BodyText"/>
        <w:numPr>
          <w:ilvl w:val="0"/>
          <w:numId w:val="32"/>
        </w:numPr>
      </w:pPr>
      <w:r>
        <w:t xml:space="preserve">if you are eligible for appointment, Crown Law will email you a tax invoice that will also confirm receipt of your fee payment; or </w:t>
      </w:r>
    </w:p>
    <w:p w14:paraId="750C015C" w14:textId="5AA79AF2" w:rsidR="00142EC9" w:rsidRDefault="00142EC9" w:rsidP="00142EC9">
      <w:pPr>
        <w:pStyle w:val="BodyText"/>
        <w:numPr>
          <w:ilvl w:val="0"/>
          <w:numId w:val="32"/>
        </w:numPr>
      </w:pPr>
      <w:r>
        <w:t>if you are not eligible, Crown Law will contact you for your bank account details and a refund of the full application fee will be transferred to your nominated account.</w:t>
      </w:r>
    </w:p>
    <w:p w14:paraId="2E2BD502" w14:textId="688522DF" w:rsidR="00A75056" w:rsidRPr="00142EC9" w:rsidRDefault="00A75056" w:rsidP="00142EC9">
      <w:pPr>
        <w:pStyle w:val="Heading2"/>
        <w:numPr>
          <w:ilvl w:val="0"/>
          <w:numId w:val="31"/>
        </w:numPr>
        <w:spacing w:before="240"/>
        <w:ind w:left="425" w:hanging="425"/>
      </w:pPr>
      <w:r w:rsidRPr="00142EC9">
        <w:t xml:space="preserve">Personal </w:t>
      </w:r>
      <w:r w:rsidR="00E66459" w:rsidRPr="00142EC9">
        <w:t>details</w:t>
      </w:r>
    </w:p>
    <w:tbl>
      <w:tblPr>
        <w:tblW w:w="9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2"/>
        <w:gridCol w:w="2054"/>
        <w:gridCol w:w="2054"/>
        <w:gridCol w:w="2054"/>
      </w:tblGrid>
      <w:tr w:rsidR="00A75056" w:rsidRPr="00142EC9" w14:paraId="2515E14E" w14:textId="77777777" w:rsidTr="007406EF">
        <w:trPr>
          <w:trHeight w:val="567"/>
        </w:trPr>
        <w:tc>
          <w:tcPr>
            <w:tcW w:w="2842" w:type="dxa"/>
          </w:tcPr>
          <w:p w14:paraId="68E286BC" w14:textId="4D94BFCC" w:rsidR="00A75056" w:rsidRPr="00142EC9" w:rsidRDefault="007A2FD8" w:rsidP="006A0B26">
            <w:pPr>
              <w:jc w:val="left"/>
              <w:rPr>
                <w:rFonts w:asciiTheme="minorHAnsi" w:hAnsiTheme="minorHAnsi" w:cstheme="minorHAnsi"/>
              </w:rPr>
            </w:pPr>
            <w:r w:rsidRPr="00142EC9">
              <w:rPr>
                <w:rFonts w:asciiTheme="minorHAnsi" w:hAnsiTheme="minorHAnsi" w:cstheme="minorHAnsi"/>
              </w:rPr>
              <w:t>Full n</w:t>
            </w:r>
            <w:r w:rsidR="00A75056" w:rsidRPr="00142EC9">
              <w:rPr>
                <w:rFonts w:asciiTheme="minorHAnsi" w:hAnsiTheme="minorHAnsi" w:cstheme="minorHAnsi"/>
              </w:rPr>
              <w:t>ame:</w:t>
            </w:r>
          </w:p>
        </w:tc>
        <w:tc>
          <w:tcPr>
            <w:tcW w:w="6162" w:type="dxa"/>
            <w:gridSpan w:val="3"/>
          </w:tcPr>
          <w:p w14:paraId="5557D1BB" w14:textId="77777777" w:rsidR="00A75056" w:rsidRPr="00142EC9" w:rsidRDefault="00A75056" w:rsidP="006A0B26">
            <w:pPr>
              <w:pStyle w:val="Singlespaceparagraph"/>
            </w:pPr>
          </w:p>
        </w:tc>
      </w:tr>
      <w:tr w:rsidR="00A75056" w:rsidRPr="00142EC9" w14:paraId="686891E7" w14:textId="77777777" w:rsidTr="007406EF">
        <w:trPr>
          <w:trHeight w:val="1020"/>
        </w:trPr>
        <w:tc>
          <w:tcPr>
            <w:tcW w:w="2842" w:type="dxa"/>
          </w:tcPr>
          <w:p w14:paraId="506AA973" w14:textId="4613C766" w:rsidR="00A75056" w:rsidRPr="00142EC9" w:rsidRDefault="00A75056" w:rsidP="008D438D">
            <w:pPr>
              <w:jc w:val="left"/>
              <w:rPr>
                <w:rFonts w:asciiTheme="minorHAnsi" w:hAnsiTheme="minorHAnsi" w:cstheme="minorHAnsi"/>
              </w:rPr>
            </w:pPr>
            <w:r w:rsidRPr="00142EC9">
              <w:rPr>
                <w:rFonts w:asciiTheme="minorHAnsi" w:hAnsiTheme="minorHAnsi" w:cstheme="minorHAnsi"/>
              </w:rPr>
              <w:t>Address:</w:t>
            </w:r>
          </w:p>
        </w:tc>
        <w:tc>
          <w:tcPr>
            <w:tcW w:w="6162" w:type="dxa"/>
            <w:gridSpan w:val="3"/>
          </w:tcPr>
          <w:p w14:paraId="26F38CAD" w14:textId="77777777" w:rsidR="00A75056" w:rsidRPr="00142EC9" w:rsidRDefault="00A75056">
            <w:pPr>
              <w:rPr>
                <w:rFonts w:asciiTheme="minorHAnsi" w:hAnsiTheme="minorHAnsi" w:cstheme="minorHAnsi"/>
              </w:rPr>
            </w:pPr>
          </w:p>
        </w:tc>
      </w:tr>
      <w:tr w:rsidR="00A75056" w:rsidRPr="00142EC9" w14:paraId="139BBB9F" w14:textId="77777777" w:rsidTr="007406EF">
        <w:trPr>
          <w:trHeight w:val="567"/>
        </w:trPr>
        <w:tc>
          <w:tcPr>
            <w:tcW w:w="2842" w:type="dxa"/>
          </w:tcPr>
          <w:p w14:paraId="0EB22895" w14:textId="77777777" w:rsidR="00A75056" w:rsidRPr="00142EC9" w:rsidRDefault="00A75056" w:rsidP="006A0B26">
            <w:pPr>
              <w:spacing w:after="120"/>
              <w:jc w:val="left"/>
              <w:rPr>
                <w:rFonts w:asciiTheme="minorHAnsi" w:hAnsiTheme="minorHAnsi" w:cstheme="minorHAnsi"/>
              </w:rPr>
            </w:pPr>
            <w:r w:rsidRPr="00142EC9">
              <w:rPr>
                <w:rFonts w:asciiTheme="minorHAnsi" w:hAnsiTheme="minorHAnsi" w:cstheme="minorHAnsi"/>
              </w:rPr>
              <w:t>Email:</w:t>
            </w:r>
          </w:p>
        </w:tc>
        <w:tc>
          <w:tcPr>
            <w:tcW w:w="6162" w:type="dxa"/>
            <w:gridSpan w:val="3"/>
          </w:tcPr>
          <w:p w14:paraId="63CB918D" w14:textId="77777777" w:rsidR="00A75056" w:rsidRPr="00142EC9" w:rsidRDefault="00A75056">
            <w:pPr>
              <w:rPr>
                <w:rFonts w:asciiTheme="minorHAnsi" w:hAnsiTheme="minorHAnsi" w:cstheme="minorHAnsi"/>
              </w:rPr>
            </w:pPr>
          </w:p>
        </w:tc>
      </w:tr>
      <w:tr w:rsidR="00E55A3C" w:rsidRPr="00142EC9" w14:paraId="7581C8D5" w14:textId="77777777" w:rsidTr="007406EF">
        <w:trPr>
          <w:trHeight w:val="567"/>
        </w:trPr>
        <w:tc>
          <w:tcPr>
            <w:tcW w:w="2842" w:type="dxa"/>
          </w:tcPr>
          <w:p w14:paraId="58797DBB" w14:textId="62E8EC48" w:rsidR="00E55A3C" w:rsidRPr="00142EC9" w:rsidRDefault="00E55A3C" w:rsidP="006A0B26">
            <w:pPr>
              <w:spacing w:after="120"/>
              <w:jc w:val="left"/>
              <w:rPr>
                <w:rFonts w:asciiTheme="minorHAnsi" w:hAnsiTheme="minorHAnsi" w:cstheme="minorHAnsi"/>
              </w:rPr>
            </w:pPr>
            <w:r w:rsidRPr="00142EC9">
              <w:rPr>
                <w:rFonts w:asciiTheme="minorHAnsi" w:hAnsiTheme="minorHAnsi" w:cstheme="minorHAnsi"/>
              </w:rPr>
              <w:t xml:space="preserve">Telephone </w:t>
            </w:r>
          </w:p>
        </w:tc>
        <w:tc>
          <w:tcPr>
            <w:tcW w:w="6162" w:type="dxa"/>
            <w:gridSpan w:val="3"/>
          </w:tcPr>
          <w:p w14:paraId="28248C43" w14:textId="3B8AA028" w:rsidR="00142EC9" w:rsidRDefault="007A2FD8">
            <w:pPr>
              <w:rPr>
                <w:rFonts w:asciiTheme="minorHAnsi" w:hAnsiTheme="minorHAnsi" w:cstheme="minorHAnsi"/>
              </w:rPr>
            </w:pPr>
            <w:r w:rsidRPr="00142EC9">
              <w:rPr>
                <w:rFonts w:asciiTheme="minorHAnsi" w:hAnsiTheme="minorHAnsi" w:cstheme="minorHAnsi"/>
              </w:rPr>
              <w:t>Mobile:</w:t>
            </w:r>
          </w:p>
          <w:p w14:paraId="47D946E6" w14:textId="5E8ED23E" w:rsidR="00E55A3C" w:rsidRPr="00142EC9" w:rsidRDefault="007A2FD8" w:rsidP="00142EC9">
            <w:pPr>
              <w:spacing w:before="60" w:after="60"/>
              <w:rPr>
                <w:rFonts w:asciiTheme="minorHAnsi" w:hAnsiTheme="minorHAnsi" w:cstheme="minorHAnsi"/>
              </w:rPr>
            </w:pPr>
            <w:r w:rsidRPr="00142EC9">
              <w:rPr>
                <w:rFonts w:asciiTheme="minorHAnsi" w:hAnsiTheme="minorHAnsi" w:cstheme="minorHAnsi"/>
              </w:rPr>
              <w:t>Other:</w:t>
            </w:r>
          </w:p>
        </w:tc>
      </w:tr>
      <w:tr w:rsidR="00A75056" w:rsidRPr="00142EC9" w14:paraId="1B0B5A20" w14:textId="77777777" w:rsidTr="007406EF">
        <w:trPr>
          <w:trHeight w:val="567"/>
        </w:trPr>
        <w:tc>
          <w:tcPr>
            <w:tcW w:w="2842" w:type="dxa"/>
          </w:tcPr>
          <w:p w14:paraId="0F028712" w14:textId="77777777" w:rsidR="00A75056" w:rsidRPr="00142EC9" w:rsidRDefault="00A75056" w:rsidP="006A0B26">
            <w:pPr>
              <w:spacing w:after="120"/>
              <w:jc w:val="left"/>
              <w:rPr>
                <w:rFonts w:asciiTheme="minorHAnsi" w:hAnsiTheme="minorHAnsi" w:cstheme="minorHAnsi"/>
              </w:rPr>
            </w:pPr>
            <w:r w:rsidRPr="00142EC9">
              <w:rPr>
                <w:rFonts w:asciiTheme="minorHAnsi" w:hAnsiTheme="minorHAnsi" w:cstheme="minorHAnsi"/>
              </w:rPr>
              <w:t>Date of birth:</w:t>
            </w:r>
          </w:p>
        </w:tc>
        <w:tc>
          <w:tcPr>
            <w:tcW w:w="6162" w:type="dxa"/>
            <w:gridSpan w:val="3"/>
          </w:tcPr>
          <w:p w14:paraId="6F048265" w14:textId="77777777" w:rsidR="00A75056" w:rsidRPr="00142EC9" w:rsidRDefault="00A75056">
            <w:pPr>
              <w:rPr>
                <w:rFonts w:asciiTheme="minorHAnsi" w:hAnsiTheme="minorHAnsi" w:cstheme="minorHAnsi"/>
              </w:rPr>
            </w:pPr>
          </w:p>
        </w:tc>
      </w:tr>
      <w:tr w:rsidR="00BC3112" w:rsidRPr="00142EC9" w14:paraId="7E192DFF" w14:textId="77777777" w:rsidTr="008C770F">
        <w:trPr>
          <w:trHeight w:val="567"/>
        </w:trPr>
        <w:tc>
          <w:tcPr>
            <w:tcW w:w="2842" w:type="dxa"/>
          </w:tcPr>
          <w:p w14:paraId="668EA6C6" w14:textId="66AD3DBE" w:rsidR="00BC3112" w:rsidRPr="00142EC9" w:rsidRDefault="00BC3112" w:rsidP="006A0B26">
            <w:pPr>
              <w:spacing w:after="120"/>
              <w:jc w:val="left"/>
              <w:rPr>
                <w:rFonts w:asciiTheme="minorHAnsi" w:hAnsiTheme="minorHAnsi" w:cstheme="minorHAnsi"/>
              </w:rPr>
            </w:pPr>
            <w:r>
              <w:rPr>
                <w:rFonts w:asciiTheme="minorHAnsi" w:hAnsiTheme="minorHAnsi" w:cstheme="minorHAnsi"/>
              </w:rPr>
              <w:t>Gender:</w:t>
            </w:r>
          </w:p>
        </w:tc>
        <w:tc>
          <w:tcPr>
            <w:tcW w:w="2054" w:type="dxa"/>
          </w:tcPr>
          <w:p w14:paraId="5F3CB952" w14:textId="1A41C33A" w:rsidR="00BC3112" w:rsidRPr="00142EC9" w:rsidRDefault="00BC3112">
            <w:pPr>
              <w:rPr>
                <w:rFonts w:asciiTheme="minorHAnsi" w:hAnsiTheme="minorHAnsi" w:cstheme="minorHAnsi"/>
              </w:rPr>
            </w:pPr>
            <w:r>
              <w:rPr>
                <w:rFonts w:asciiTheme="minorHAnsi" w:hAnsiTheme="minorHAnsi" w:cstheme="minorHAnsi"/>
              </w:rPr>
              <w:t>Male</w:t>
            </w:r>
          </w:p>
        </w:tc>
        <w:tc>
          <w:tcPr>
            <w:tcW w:w="2054" w:type="dxa"/>
          </w:tcPr>
          <w:p w14:paraId="379E6E6F" w14:textId="55A276C5" w:rsidR="00BC3112" w:rsidRPr="00142EC9" w:rsidRDefault="00BC3112">
            <w:pPr>
              <w:rPr>
                <w:rFonts w:asciiTheme="minorHAnsi" w:hAnsiTheme="minorHAnsi" w:cstheme="minorHAnsi"/>
              </w:rPr>
            </w:pPr>
            <w:r>
              <w:rPr>
                <w:rFonts w:asciiTheme="minorHAnsi" w:hAnsiTheme="minorHAnsi" w:cstheme="minorHAnsi"/>
              </w:rPr>
              <w:t>Female</w:t>
            </w:r>
          </w:p>
        </w:tc>
        <w:tc>
          <w:tcPr>
            <w:tcW w:w="2054" w:type="dxa"/>
          </w:tcPr>
          <w:p w14:paraId="09A0EFB8" w14:textId="3DA85BD3" w:rsidR="00BC3112" w:rsidRPr="00142EC9" w:rsidRDefault="00BC3112">
            <w:pPr>
              <w:rPr>
                <w:rFonts w:asciiTheme="minorHAnsi" w:hAnsiTheme="minorHAnsi" w:cstheme="minorHAnsi"/>
              </w:rPr>
            </w:pPr>
            <w:r>
              <w:rPr>
                <w:rFonts w:asciiTheme="minorHAnsi" w:hAnsiTheme="minorHAnsi" w:cstheme="minorHAnsi"/>
              </w:rPr>
              <w:t>Gender Diverse</w:t>
            </w:r>
          </w:p>
        </w:tc>
      </w:tr>
    </w:tbl>
    <w:p w14:paraId="1D8D33CD" w14:textId="0B42C480" w:rsidR="00A75056" w:rsidRPr="00142EC9" w:rsidRDefault="00A75056" w:rsidP="00142EC9">
      <w:pPr>
        <w:pStyle w:val="Heading2"/>
        <w:numPr>
          <w:ilvl w:val="0"/>
          <w:numId w:val="31"/>
        </w:numPr>
        <w:spacing w:before="240"/>
        <w:ind w:left="425" w:hanging="425"/>
      </w:pPr>
      <w:r w:rsidRPr="00142EC9">
        <w:t xml:space="preserve">Professional </w:t>
      </w:r>
      <w:r w:rsidR="00E66459" w:rsidRPr="00142EC9">
        <w:t>details</w:t>
      </w:r>
    </w:p>
    <w:tbl>
      <w:tblPr>
        <w:tblW w:w="9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1"/>
        <w:gridCol w:w="6180"/>
      </w:tblGrid>
      <w:tr w:rsidR="00A75056" w:rsidRPr="00142EC9" w14:paraId="4A5EE67F" w14:textId="77777777" w:rsidTr="00524C05">
        <w:trPr>
          <w:trHeight w:val="1417"/>
        </w:trPr>
        <w:tc>
          <w:tcPr>
            <w:tcW w:w="2841" w:type="dxa"/>
          </w:tcPr>
          <w:p w14:paraId="112EEAB6" w14:textId="42057627" w:rsidR="00A75056" w:rsidRPr="00142EC9" w:rsidRDefault="00A75056" w:rsidP="006A0B26">
            <w:pPr>
              <w:jc w:val="left"/>
              <w:rPr>
                <w:rFonts w:asciiTheme="minorHAnsi" w:hAnsiTheme="minorHAnsi" w:cstheme="minorHAnsi"/>
                <w:bCs/>
              </w:rPr>
            </w:pPr>
            <w:r w:rsidRPr="00142EC9">
              <w:rPr>
                <w:rFonts w:asciiTheme="minorHAnsi" w:hAnsiTheme="minorHAnsi" w:cstheme="minorHAnsi"/>
                <w:bCs/>
              </w:rPr>
              <w:t>Legal education:</w:t>
            </w:r>
          </w:p>
          <w:p w14:paraId="4FEEF958" w14:textId="77777777" w:rsidR="00A75056" w:rsidRPr="00142EC9" w:rsidRDefault="00A75056" w:rsidP="006A0B26">
            <w:pPr>
              <w:jc w:val="left"/>
              <w:rPr>
                <w:rFonts w:asciiTheme="minorHAnsi" w:hAnsiTheme="minorHAnsi" w:cstheme="minorHAnsi"/>
                <w:bCs/>
              </w:rPr>
            </w:pPr>
          </w:p>
        </w:tc>
        <w:tc>
          <w:tcPr>
            <w:tcW w:w="6180" w:type="dxa"/>
          </w:tcPr>
          <w:p w14:paraId="1DE08BC6" w14:textId="77777777" w:rsidR="00A75056" w:rsidRPr="00142EC9" w:rsidRDefault="00A75056" w:rsidP="006A0B26">
            <w:pPr>
              <w:pStyle w:val="Singlespaceparagraph"/>
            </w:pPr>
          </w:p>
        </w:tc>
      </w:tr>
      <w:tr w:rsidR="00A75056" w:rsidRPr="00142EC9" w14:paraId="101E9575" w14:textId="77777777" w:rsidTr="00524C05">
        <w:trPr>
          <w:trHeight w:val="1417"/>
        </w:trPr>
        <w:tc>
          <w:tcPr>
            <w:tcW w:w="2841" w:type="dxa"/>
          </w:tcPr>
          <w:p w14:paraId="35BD7F7D" w14:textId="77777777" w:rsidR="00A75056" w:rsidRPr="00142EC9" w:rsidRDefault="00A75056" w:rsidP="006A0B26">
            <w:pPr>
              <w:jc w:val="left"/>
              <w:rPr>
                <w:rFonts w:asciiTheme="minorHAnsi" w:hAnsiTheme="minorHAnsi" w:cstheme="minorHAnsi"/>
                <w:bCs/>
              </w:rPr>
            </w:pPr>
            <w:r w:rsidRPr="00142EC9">
              <w:rPr>
                <w:rFonts w:asciiTheme="minorHAnsi" w:hAnsiTheme="minorHAnsi" w:cstheme="minorHAnsi"/>
                <w:bCs/>
              </w:rPr>
              <w:t xml:space="preserve">Year of </w:t>
            </w:r>
            <w:r w:rsidRPr="004574D2">
              <w:rPr>
                <w:rFonts w:asciiTheme="minorHAnsi" w:hAnsiTheme="minorHAnsi" w:cstheme="minorHAnsi"/>
              </w:rPr>
              <w:t>graduation</w:t>
            </w:r>
            <w:r w:rsidR="00C76F90" w:rsidRPr="00142EC9">
              <w:rPr>
                <w:rFonts w:asciiTheme="minorHAnsi" w:hAnsiTheme="minorHAnsi" w:cstheme="minorHAnsi"/>
                <w:bCs/>
              </w:rPr>
              <w:t xml:space="preserve"> with first legal qualification</w:t>
            </w:r>
            <w:r w:rsidRPr="00142EC9">
              <w:rPr>
                <w:rFonts w:asciiTheme="minorHAnsi" w:hAnsiTheme="minorHAnsi" w:cstheme="minorHAnsi"/>
                <w:bCs/>
              </w:rPr>
              <w:t xml:space="preserve"> (LLB):</w:t>
            </w:r>
          </w:p>
          <w:p w14:paraId="41D0A0B9" w14:textId="77777777" w:rsidR="00A75056" w:rsidRPr="00142EC9" w:rsidRDefault="00A75056" w:rsidP="006A0B26">
            <w:pPr>
              <w:jc w:val="left"/>
              <w:rPr>
                <w:rFonts w:asciiTheme="minorHAnsi" w:hAnsiTheme="minorHAnsi" w:cstheme="minorHAnsi"/>
                <w:bCs/>
              </w:rPr>
            </w:pPr>
          </w:p>
        </w:tc>
        <w:tc>
          <w:tcPr>
            <w:tcW w:w="6180" w:type="dxa"/>
          </w:tcPr>
          <w:p w14:paraId="7BB2A987" w14:textId="77777777" w:rsidR="00A75056" w:rsidRPr="00142EC9" w:rsidRDefault="00A75056">
            <w:pPr>
              <w:rPr>
                <w:rFonts w:asciiTheme="minorHAnsi" w:hAnsiTheme="minorHAnsi" w:cstheme="minorHAnsi"/>
              </w:rPr>
            </w:pPr>
          </w:p>
        </w:tc>
      </w:tr>
      <w:tr w:rsidR="00A75056" w:rsidRPr="00142EC9" w14:paraId="2F3DE187" w14:textId="77777777" w:rsidTr="00524C05">
        <w:trPr>
          <w:trHeight w:val="1417"/>
        </w:trPr>
        <w:tc>
          <w:tcPr>
            <w:tcW w:w="2841" w:type="dxa"/>
          </w:tcPr>
          <w:p w14:paraId="00587543" w14:textId="0099CD07" w:rsidR="00A75056" w:rsidRPr="00142EC9" w:rsidRDefault="00A75056" w:rsidP="006A0B26">
            <w:pPr>
              <w:jc w:val="left"/>
              <w:rPr>
                <w:rFonts w:asciiTheme="minorHAnsi" w:hAnsiTheme="minorHAnsi" w:cstheme="minorHAnsi"/>
                <w:bCs/>
              </w:rPr>
            </w:pPr>
            <w:r w:rsidRPr="00142EC9">
              <w:rPr>
                <w:rFonts w:asciiTheme="minorHAnsi" w:hAnsiTheme="minorHAnsi" w:cstheme="minorHAnsi"/>
                <w:bCs/>
              </w:rPr>
              <w:t xml:space="preserve">Date </w:t>
            </w:r>
            <w:r w:rsidR="00DD47F2" w:rsidRPr="00142EC9">
              <w:rPr>
                <w:rFonts w:asciiTheme="minorHAnsi" w:hAnsiTheme="minorHAnsi" w:cstheme="minorHAnsi"/>
                <w:bCs/>
              </w:rPr>
              <w:t xml:space="preserve">and place </w:t>
            </w:r>
            <w:r w:rsidRPr="00142EC9">
              <w:rPr>
                <w:rFonts w:asciiTheme="minorHAnsi" w:hAnsiTheme="minorHAnsi" w:cstheme="minorHAnsi"/>
                <w:bCs/>
              </w:rPr>
              <w:t xml:space="preserve">of admission </w:t>
            </w:r>
            <w:r w:rsidRPr="004574D2">
              <w:rPr>
                <w:rFonts w:asciiTheme="minorHAnsi" w:hAnsiTheme="minorHAnsi" w:cstheme="minorHAnsi"/>
              </w:rPr>
              <w:t>as</w:t>
            </w:r>
            <w:r w:rsidRPr="00142EC9">
              <w:rPr>
                <w:rFonts w:asciiTheme="minorHAnsi" w:hAnsiTheme="minorHAnsi" w:cstheme="minorHAnsi"/>
                <w:bCs/>
              </w:rPr>
              <w:t xml:space="preserve"> a barrister and solicitor of the High</w:t>
            </w:r>
            <w:r w:rsidR="00E32756">
              <w:rPr>
                <w:rFonts w:asciiTheme="minorHAnsi" w:hAnsiTheme="minorHAnsi" w:cstheme="minorHAnsi"/>
                <w:bCs/>
              </w:rPr>
              <w:t> </w:t>
            </w:r>
            <w:r w:rsidRPr="00142EC9">
              <w:rPr>
                <w:rFonts w:asciiTheme="minorHAnsi" w:hAnsiTheme="minorHAnsi" w:cstheme="minorHAnsi"/>
                <w:bCs/>
              </w:rPr>
              <w:t>Court of New Zealand</w:t>
            </w:r>
            <w:r w:rsidR="00080FF5" w:rsidRPr="00142EC9">
              <w:rPr>
                <w:rFonts w:asciiTheme="minorHAnsi" w:hAnsiTheme="minorHAnsi" w:cstheme="minorHAnsi"/>
                <w:bCs/>
              </w:rPr>
              <w:t xml:space="preserve"> (dd/mm/</w:t>
            </w:r>
            <w:proofErr w:type="spellStart"/>
            <w:r w:rsidR="00080FF5" w:rsidRPr="00142EC9">
              <w:rPr>
                <w:rFonts w:asciiTheme="minorHAnsi" w:hAnsiTheme="minorHAnsi" w:cstheme="minorHAnsi"/>
                <w:bCs/>
              </w:rPr>
              <w:t>yy</w:t>
            </w:r>
            <w:proofErr w:type="spellEnd"/>
            <w:r w:rsidR="00080FF5" w:rsidRPr="00142EC9">
              <w:rPr>
                <w:rFonts w:asciiTheme="minorHAnsi" w:hAnsiTheme="minorHAnsi" w:cstheme="minorHAnsi"/>
                <w:bCs/>
              </w:rPr>
              <w:t>)</w:t>
            </w:r>
            <w:r w:rsidRPr="00142EC9">
              <w:rPr>
                <w:rFonts w:asciiTheme="minorHAnsi" w:hAnsiTheme="minorHAnsi" w:cstheme="minorHAnsi"/>
                <w:bCs/>
              </w:rPr>
              <w:t>:</w:t>
            </w:r>
          </w:p>
        </w:tc>
        <w:tc>
          <w:tcPr>
            <w:tcW w:w="6180" w:type="dxa"/>
          </w:tcPr>
          <w:p w14:paraId="5C9730F4" w14:textId="77777777" w:rsidR="00A75056" w:rsidRPr="00142EC9" w:rsidRDefault="00A75056">
            <w:pPr>
              <w:rPr>
                <w:rFonts w:asciiTheme="minorHAnsi" w:hAnsiTheme="minorHAnsi" w:cstheme="minorHAnsi"/>
              </w:rPr>
            </w:pPr>
          </w:p>
        </w:tc>
      </w:tr>
      <w:tr w:rsidR="00A75056" w:rsidRPr="00142EC9" w14:paraId="2CEC37F1" w14:textId="77777777" w:rsidTr="00524C05">
        <w:trPr>
          <w:trHeight w:val="1417"/>
        </w:trPr>
        <w:tc>
          <w:tcPr>
            <w:tcW w:w="2841" w:type="dxa"/>
          </w:tcPr>
          <w:p w14:paraId="7401B495" w14:textId="77777777" w:rsidR="00A75056" w:rsidRPr="00142EC9" w:rsidRDefault="00A75056" w:rsidP="006A0B26">
            <w:pPr>
              <w:jc w:val="left"/>
              <w:rPr>
                <w:rFonts w:asciiTheme="minorHAnsi" w:hAnsiTheme="minorHAnsi" w:cstheme="minorHAnsi"/>
                <w:bCs/>
              </w:rPr>
            </w:pPr>
            <w:r w:rsidRPr="00142EC9">
              <w:rPr>
                <w:rFonts w:asciiTheme="minorHAnsi" w:hAnsiTheme="minorHAnsi" w:cstheme="minorHAnsi"/>
                <w:bCs/>
              </w:rPr>
              <w:t>Current specialist law association memberships (if any):</w:t>
            </w:r>
          </w:p>
        </w:tc>
        <w:tc>
          <w:tcPr>
            <w:tcW w:w="6180" w:type="dxa"/>
          </w:tcPr>
          <w:p w14:paraId="0EF6CB91" w14:textId="77777777" w:rsidR="00A75056" w:rsidRPr="00142EC9" w:rsidRDefault="00A75056">
            <w:pPr>
              <w:rPr>
                <w:rFonts w:asciiTheme="minorHAnsi" w:hAnsiTheme="minorHAnsi" w:cstheme="minorHAnsi"/>
              </w:rPr>
            </w:pPr>
          </w:p>
        </w:tc>
      </w:tr>
      <w:tr w:rsidR="003E4855" w:rsidRPr="00142EC9" w14:paraId="42D7A354" w14:textId="77777777" w:rsidTr="00524C05">
        <w:trPr>
          <w:trHeight w:val="1417"/>
        </w:trPr>
        <w:tc>
          <w:tcPr>
            <w:tcW w:w="2841" w:type="dxa"/>
          </w:tcPr>
          <w:p w14:paraId="73383CFC" w14:textId="27C427D5" w:rsidR="003E4855" w:rsidRPr="00142EC9" w:rsidRDefault="003E4855" w:rsidP="006A0B26">
            <w:pPr>
              <w:jc w:val="left"/>
              <w:rPr>
                <w:rFonts w:asciiTheme="minorHAnsi" w:hAnsiTheme="minorHAnsi" w:cstheme="minorHAnsi"/>
                <w:bCs/>
              </w:rPr>
            </w:pPr>
            <w:r>
              <w:rPr>
                <w:rFonts w:asciiTheme="minorHAnsi" w:hAnsiTheme="minorHAnsi" w:cstheme="minorHAnsi"/>
                <w:bCs/>
              </w:rPr>
              <w:t xml:space="preserve">Year </w:t>
            </w:r>
            <w:r w:rsidR="0053278B">
              <w:rPr>
                <w:rFonts w:asciiTheme="minorHAnsi" w:hAnsiTheme="minorHAnsi" w:cstheme="minorHAnsi"/>
                <w:bCs/>
              </w:rPr>
              <w:t>commenced</w:t>
            </w:r>
            <w:r>
              <w:rPr>
                <w:rFonts w:asciiTheme="minorHAnsi" w:hAnsiTheme="minorHAnsi" w:cstheme="minorHAnsi"/>
                <w:bCs/>
              </w:rPr>
              <w:t xml:space="preserve"> practising as a barrister sole: </w:t>
            </w:r>
          </w:p>
        </w:tc>
        <w:tc>
          <w:tcPr>
            <w:tcW w:w="6180" w:type="dxa"/>
          </w:tcPr>
          <w:p w14:paraId="4F88815D" w14:textId="77777777" w:rsidR="003E4855" w:rsidRPr="00142EC9" w:rsidRDefault="003E4855">
            <w:pPr>
              <w:rPr>
                <w:rFonts w:asciiTheme="minorHAnsi" w:hAnsiTheme="minorHAnsi" w:cstheme="minorHAnsi"/>
              </w:rPr>
            </w:pPr>
          </w:p>
        </w:tc>
      </w:tr>
    </w:tbl>
    <w:p w14:paraId="7D2AF037" w14:textId="7DC70A77" w:rsidR="00C76F90" w:rsidRPr="00142EC9" w:rsidRDefault="00C76F90" w:rsidP="00142EC9">
      <w:pPr>
        <w:pStyle w:val="Heading2"/>
        <w:numPr>
          <w:ilvl w:val="0"/>
          <w:numId w:val="31"/>
        </w:numPr>
        <w:spacing w:before="240"/>
        <w:ind w:left="425" w:hanging="425"/>
      </w:pPr>
      <w:r w:rsidRPr="00142EC9">
        <w:t>Eligibility for appointment</w:t>
      </w:r>
    </w:p>
    <w:p w14:paraId="734E5BBF" w14:textId="77777777" w:rsidR="00C76F90" w:rsidRPr="00142EC9" w:rsidRDefault="0013456A" w:rsidP="00E32756">
      <w:pPr>
        <w:pStyle w:val="BodyText"/>
        <w:rPr>
          <w:color w:val="000000"/>
          <w:sz w:val="25"/>
          <w:szCs w:val="25"/>
          <w:lang w:eastAsia="en-NZ"/>
        </w:rPr>
      </w:pPr>
      <w:r w:rsidRPr="00142EC9">
        <w:t>Please c</w:t>
      </w:r>
      <w:r w:rsidR="00C76F90" w:rsidRPr="00142EC9">
        <w:t>onfirm that you make this application based on your assertion that you are in the standard eligibility category (of lawyers practising independently as barristers sole) specified in section 118</w:t>
      </w:r>
      <w:proofErr w:type="gramStart"/>
      <w:r w:rsidR="00C76F90" w:rsidRPr="00142EC9">
        <w:t>A(</w:t>
      </w:r>
      <w:proofErr w:type="gramEnd"/>
      <w:r w:rsidR="00C76F90" w:rsidRPr="00142EC9">
        <w:t>1) of the Lawyers and Conveyancers Act 2006 because (</w:t>
      </w:r>
      <w:proofErr w:type="gramStart"/>
      <w:r w:rsidR="00C76F90" w:rsidRPr="00142EC9">
        <w:t>whether or not</w:t>
      </w:r>
      <w:proofErr w:type="gramEnd"/>
      <w:r w:rsidR="00C76F90" w:rsidRPr="00142EC9">
        <w:t xml:space="preserve"> you are a statutory officer) you—</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5"/>
        <w:gridCol w:w="1987"/>
      </w:tblGrid>
      <w:tr w:rsidR="00C76F90" w:rsidRPr="00142EC9" w14:paraId="247B5267" w14:textId="77777777" w:rsidTr="000D21C9">
        <w:trPr>
          <w:trHeight w:val="1077"/>
        </w:trPr>
        <w:tc>
          <w:tcPr>
            <w:tcW w:w="7035" w:type="dxa"/>
            <w:vAlign w:val="center"/>
          </w:tcPr>
          <w:p w14:paraId="2022B2A3" w14:textId="1E876491" w:rsidR="00C76F90" w:rsidRPr="00142EC9" w:rsidRDefault="00E32756" w:rsidP="00E32756">
            <w:pPr>
              <w:pStyle w:val="BodyText"/>
              <w:spacing w:after="0"/>
              <w:jc w:val="left"/>
              <w:rPr>
                <w:lang w:eastAsia="en-NZ"/>
              </w:rPr>
            </w:pPr>
            <w:r>
              <w:rPr>
                <w:lang w:eastAsia="en-NZ"/>
              </w:rPr>
              <w:t>H</w:t>
            </w:r>
            <w:r w:rsidR="00C76F90" w:rsidRPr="00142EC9">
              <w:rPr>
                <w:lang w:eastAsia="en-NZ"/>
              </w:rPr>
              <w:t>old a current practising certificate authorising you to practise as a barrister and not as a barrister and solicitor</w:t>
            </w:r>
            <w:r w:rsidR="0013456A" w:rsidRPr="00142EC9">
              <w:rPr>
                <w:lang w:eastAsia="en-NZ"/>
              </w:rPr>
              <w:t>;</w:t>
            </w:r>
          </w:p>
        </w:tc>
        <w:tc>
          <w:tcPr>
            <w:tcW w:w="1987" w:type="dxa"/>
            <w:vAlign w:val="center"/>
          </w:tcPr>
          <w:p w14:paraId="6E2BE19E" w14:textId="77777777" w:rsidR="00C76F90" w:rsidRPr="00142EC9" w:rsidRDefault="00C76F90" w:rsidP="00E32756">
            <w:pPr>
              <w:shd w:val="clear" w:color="auto" w:fill="FFFFFF"/>
              <w:spacing w:line="288" w:lineRule="atLeast"/>
              <w:ind w:left="-200"/>
              <w:jc w:val="center"/>
              <w:rPr>
                <w:rFonts w:asciiTheme="minorHAnsi" w:hAnsiTheme="minorHAnsi" w:cstheme="minorHAnsi"/>
                <w:color w:val="000000"/>
                <w:lang w:eastAsia="en-NZ"/>
              </w:rPr>
            </w:pPr>
            <w:r w:rsidRPr="00142EC9">
              <w:rPr>
                <w:rFonts w:asciiTheme="minorHAnsi" w:hAnsiTheme="minorHAnsi" w:cstheme="minorHAnsi"/>
                <w:color w:val="000000"/>
                <w:lang w:eastAsia="en-NZ"/>
              </w:rPr>
              <w:t>Yes/No</w:t>
            </w:r>
          </w:p>
        </w:tc>
      </w:tr>
      <w:tr w:rsidR="00C76F90" w:rsidRPr="00142EC9" w14:paraId="63836F1D" w14:textId="77777777" w:rsidTr="000D21C9">
        <w:trPr>
          <w:trHeight w:val="1077"/>
        </w:trPr>
        <w:tc>
          <w:tcPr>
            <w:tcW w:w="7035" w:type="dxa"/>
            <w:vAlign w:val="center"/>
          </w:tcPr>
          <w:p w14:paraId="2A14F164" w14:textId="206571AA" w:rsidR="00C76F90" w:rsidRPr="00142EC9" w:rsidRDefault="00E32756" w:rsidP="00E32756">
            <w:pPr>
              <w:pStyle w:val="BodyText"/>
              <w:spacing w:after="0"/>
              <w:jc w:val="left"/>
              <w:rPr>
                <w:lang w:eastAsia="en-NZ"/>
              </w:rPr>
            </w:pPr>
            <w:r>
              <w:rPr>
                <w:lang w:eastAsia="en-NZ"/>
              </w:rPr>
              <w:t>P</w:t>
            </w:r>
            <w:r w:rsidR="00C76F90" w:rsidRPr="00142EC9">
              <w:rPr>
                <w:lang w:eastAsia="en-NZ"/>
              </w:rPr>
              <w:t xml:space="preserve">ractise, and </w:t>
            </w:r>
            <w:proofErr w:type="gramStart"/>
            <w:r w:rsidR="00C76F90" w:rsidRPr="00142EC9">
              <w:rPr>
                <w:lang w:eastAsia="en-NZ"/>
              </w:rPr>
              <w:t>in the course of</w:t>
            </w:r>
            <w:proofErr w:type="gramEnd"/>
            <w:r w:rsidR="00C76F90" w:rsidRPr="00142EC9">
              <w:rPr>
                <w:lang w:eastAsia="en-NZ"/>
              </w:rPr>
              <w:t xml:space="preserve"> your practice provide regulated services, alone (that is, not in partnership with any other lawyer)</w:t>
            </w:r>
            <w:r w:rsidR="0013456A" w:rsidRPr="00142EC9">
              <w:rPr>
                <w:lang w:eastAsia="en-NZ"/>
              </w:rPr>
              <w:t>;</w:t>
            </w:r>
          </w:p>
        </w:tc>
        <w:tc>
          <w:tcPr>
            <w:tcW w:w="1987" w:type="dxa"/>
            <w:vAlign w:val="center"/>
          </w:tcPr>
          <w:p w14:paraId="007D571C" w14:textId="77777777" w:rsidR="00C76F90" w:rsidRPr="00142EC9" w:rsidRDefault="00C76F90" w:rsidP="00E32756">
            <w:pPr>
              <w:shd w:val="clear" w:color="auto" w:fill="FFFFFF"/>
              <w:spacing w:line="288" w:lineRule="atLeast"/>
              <w:ind w:left="-200"/>
              <w:jc w:val="center"/>
              <w:rPr>
                <w:rFonts w:asciiTheme="minorHAnsi" w:hAnsiTheme="minorHAnsi" w:cstheme="minorHAnsi"/>
                <w:color w:val="000000"/>
                <w:lang w:eastAsia="en-NZ"/>
              </w:rPr>
            </w:pPr>
            <w:r w:rsidRPr="00142EC9">
              <w:rPr>
                <w:rFonts w:asciiTheme="minorHAnsi" w:hAnsiTheme="minorHAnsi" w:cstheme="minorHAnsi"/>
                <w:color w:val="000000"/>
                <w:lang w:eastAsia="en-NZ"/>
              </w:rPr>
              <w:t>Yes/No</w:t>
            </w:r>
          </w:p>
        </w:tc>
      </w:tr>
      <w:tr w:rsidR="00C76F90" w:rsidRPr="00142EC9" w14:paraId="5308EB9B" w14:textId="77777777" w:rsidTr="000D21C9">
        <w:trPr>
          <w:trHeight w:val="1077"/>
        </w:trPr>
        <w:tc>
          <w:tcPr>
            <w:tcW w:w="7035" w:type="dxa"/>
            <w:vAlign w:val="center"/>
          </w:tcPr>
          <w:p w14:paraId="444A903D" w14:textId="477B0D09" w:rsidR="00C76F90" w:rsidRPr="00142EC9" w:rsidRDefault="00E32756" w:rsidP="00E32756">
            <w:pPr>
              <w:pStyle w:val="BodyText"/>
              <w:spacing w:after="0"/>
              <w:jc w:val="left"/>
              <w:rPr>
                <w:lang w:eastAsia="en-NZ"/>
              </w:rPr>
            </w:pPr>
            <w:r>
              <w:rPr>
                <w:lang w:eastAsia="en-NZ"/>
              </w:rPr>
              <w:t>A</w:t>
            </w:r>
            <w:r w:rsidR="00C76F90" w:rsidRPr="00142EC9">
              <w:rPr>
                <w:lang w:eastAsia="en-NZ"/>
              </w:rPr>
              <w:t>re not actively involved in the provision by an incorporated law firm (other than one in which you are the only voting shareholder) of regulated services</w:t>
            </w:r>
            <w:r w:rsidR="0013456A" w:rsidRPr="00142EC9">
              <w:rPr>
                <w:lang w:eastAsia="en-NZ"/>
              </w:rPr>
              <w:t>;</w:t>
            </w:r>
          </w:p>
        </w:tc>
        <w:tc>
          <w:tcPr>
            <w:tcW w:w="1987" w:type="dxa"/>
            <w:vAlign w:val="center"/>
          </w:tcPr>
          <w:p w14:paraId="7B8C5E41" w14:textId="77777777" w:rsidR="00C76F90" w:rsidRPr="00142EC9" w:rsidRDefault="00204AF7" w:rsidP="00E32756">
            <w:pPr>
              <w:shd w:val="clear" w:color="auto" w:fill="FFFFFF"/>
              <w:spacing w:line="288" w:lineRule="atLeast"/>
              <w:ind w:left="-200"/>
              <w:jc w:val="center"/>
              <w:rPr>
                <w:rFonts w:asciiTheme="minorHAnsi" w:hAnsiTheme="minorHAnsi" w:cstheme="minorHAnsi"/>
                <w:color w:val="000000"/>
                <w:lang w:eastAsia="en-NZ"/>
              </w:rPr>
            </w:pPr>
            <w:r w:rsidRPr="00142EC9">
              <w:rPr>
                <w:rFonts w:asciiTheme="minorHAnsi" w:hAnsiTheme="minorHAnsi" w:cstheme="minorHAnsi"/>
                <w:color w:val="000000"/>
                <w:lang w:eastAsia="en-NZ"/>
              </w:rPr>
              <w:t>Yes/No</w:t>
            </w:r>
          </w:p>
        </w:tc>
      </w:tr>
      <w:tr w:rsidR="00C76F90" w:rsidRPr="00142EC9" w14:paraId="3DDEF5A9" w14:textId="77777777" w:rsidTr="000D21C9">
        <w:trPr>
          <w:trHeight w:val="1077"/>
        </w:trPr>
        <w:tc>
          <w:tcPr>
            <w:tcW w:w="7035" w:type="dxa"/>
            <w:vAlign w:val="center"/>
          </w:tcPr>
          <w:p w14:paraId="18438D3A" w14:textId="3618BECF" w:rsidR="00C76F90" w:rsidRPr="00142EC9" w:rsidRDefault="00E32756" w:rsidP="00E32756">
            <w:pPr>
              <w:pStyle w:val="BodyText"/>
              <w:spacing w:after="0"/>
              <w:jc w:val="left"/>
              <w:rPr>
                <w:lang w:eastAsia="en-NZ"/>
              </w:rPr>
            </w:pPr>
            <w:r>
              <w:rPr>
                <w:lang w:eastAsia="en-NZ"/>
              </w:rPr>
              <w:t>A</w:t>
            </w:r>
            <w:r w:rsidR="00C76F90" w:rsidRPr="00142EC9">
              <w:rPr>
                <w:lang w:eastAsia="en-NZ"/>
              </w:rPr>
              <w:t>re not an employee (other than an employee of an incorporated law firm in which you are the only voting shareholder) who, in the course of your employment, provides regulated services</w:t>
            </w:r>
            <w:r w:rsidR="0013456A" w:rsidRPr="00142EC9">
              <w:rPr>
                <w:lang w:eastAsia="en-NZ"/>
              </w:rPr>
              <w:t>.</w:t>
            </w:r>
          </w:p>
        </w:tc>
        <w:tc>
          <w:tcPr>
            <w:tcW w:w="1987" w:type="dxa"/>
            <w:vAlign w:val="center"/>
          </w:tcPr>
          <w:p w14:paraId="728D9D78" w14:textId="77777777" w:rsidR="00C76F90" w:rsidRPr="00142EC9" w:rsidRDefault="00204AF7" w:rsidP="00E32756">
            <w:pPr>
              <w:shd w:val="clear" w:color="auto" w:fill="FFFFFF"/>
              <w:spacing w:line="288" w:lineRule="atLeast"/>
              <w:ind w:left="-200"/>
              <w:jc w:val="center"/>
              <w:rPr>
                <w:rFonts w:asciiTheme="minorHAnsi" w:hAnsiTheme="minorHAnsi" w:cstheme="minorHAnsi"/>
                <w:color w:val="000000"/>
                <w:lang w:eastAsia="en-NZ"/>
              </w:rPr>
            </w:pPr>
            <w:r w:rsidRPr="00142EC9">
              <w:rPr>
                <w:rFonts w:asciiTheme="minorHAnsi" w:hAnsiTheme="minorHAnsi" w:cstheme="minorHAnsi"/>
                <w:color w:val="000000"/>
                <w:lang w:eastAsia="en-NZ"/>
              </w:rPr>
              <w:t>Yes/No</w:t>
            </w:r>
          </w:p>
        </w:tc>
      </w:tr>
    </w:tbl>
    <w:p w14:paraId="2D8331FB" w14:textId="77777777" w:rsidR="00C76F90" w:rsidRPr="00142EC9" w:rsidRDefault="00C76F90" w:rsidP="00C76F90">
      <w:pPr>
        <w:shd w:val="clear" w:color="auto" w:fill="FFFFFF"/>
        <w:spacing w:line="288" w:lineRule="atLeast"/>
        <w:jc w:val="left"/>
        <w:rPr>
          <w:rFonts w:asciiTheme="minorHAnsi" w:hAnsiTheme="minorHAnsi" w:cstheme="minorHAnsi"/>
          <w:color w:val="000000"/>
          <w:sz w:val="25"/>
          <w:szCs w:val="25"/>
          <w:lang w:eastAsia="en-NZ"/>
        </w:rPr>
      </w:pPr>
    </w:p>
    <w:p w14:paraId="1D213F01" w14:textId="5E946708" w:rsidR="00C76F90" w:rsidRPr="00142EC9" w:rsidRDefault="00C76F90" w:rsidP="001D2065">
      <w:pPr>
        <w:shd w:val="clear" w:color="auto" w:fill="FFFFFF"/>
        <w:spacing w:line="288" w:lineRule="atLeast"/>
        <w:rPr>
          <w:rFonts w:asciiTheme="minorHAnsi" w:hAnsiTheme="minorHAnsi" w:cstheme="minorHAnsi"/>
          <w:b/>
          <w:bCs/>
        </w:rPr>
      </w:pPr>
      <w:r w:rsidRPr="00142EC9">
        <w:rPr>
          <w:rFonts w:asciiTheme="minorHAnsi" w:hAnsiTheme="minorHAnsi" w:cstheme="minorHAnsi"/>
          <w:color w:val="000000"/>
          <w:lang w:eastAsia="en-NZ"/>
        </w:rPr>
        <w:t>(Evidence, volunteered or obtained by inquiries, may be required to prove all or any part of that assertion.)</w:t>
      </w:r>
    </w:p>
    <w:p w14:paraId="1F7AD485" w14:textId="5D7C8644" w:rsidR="00A75056" w:rsidRPr="00142EC9" w:rsidRDefault="00A75056" w:rsidP="00142EC9">
      <w:pPr>
        <w:pStyle w:val="Heading2"/>
        <w:numPr>
          <w:ilvl w:val="0"/>
          <w:numId w:val="31"/>
        </w:numPr>
        <w:spacing w:before="240"/>
        <w:ind w:left="425" w:hanging="425"/>
      </w:pPr>
      <w:r w:rsidRPr="00142EC9">
        <w:t xml:space="preserve">Career </w:t>
      </w:r>
      <w:r w:rsidR="00E66459" w:rsidRPr="00142EC9">
        <w:t>history</w:t>
      </w:r>
    </w:p>
    <w:p w14:paraId="4637ACE9" w14:textId="7C7E1DE2" w:rsidR="00A75056" w:rsidRPr="00142EC9" w:rsidRDefault="00A75056">
      <w:pPr>
        <w:spacing w:after="360"/>
        <w:rPr>
          <w:rFonts w:asciiTheme="minorHAnsi" w:hAnsiTheme="minorHAnsi" w:cstheme="minorHAnsi"/>
        </w:rPr>
      </w:pPr>
      <w:r w:rsidRPr="00142EC9">
        <w:rPr>
          <w:rFonts w:asciiTheme="minorHAnsi" w:hAnsiTheme="minorHAnsi" w:cstheme="minorHAnsi"/>
        </w:rPr>
        <w:t xml:space="preserve">Please give </w:t>
      </w:r>
      <w:r w:rsidR="00B8655A">
        <w:rPr>
          <w:rFonts w:asciiTheme="minorHAnsi" w:hAnsiTheme="minorHAnsi" w:cstheme="minorHAnsi"/>
        </w:rPr>
        <w:t>brief</w:t>
      </w:r>
      <w:r w:rsidRPr="00142EC9">
        <w:rPr>
          <w:rFonts w:asciiTheme="minorHAnsi" w:hAnsiTheme="minorHAnsi" w:cstheme="minorHAnsi"/>
        </w:rPr>
        <w:t xml:space="preserve"> details, in date order, of your professional career.</w:t>
      </w:r>
      <w:r w:rsidR="00387782">
        <w:rPr>
          <w:rFonts w:asciiTheme="minorHAnsi" w:hAnsiTheme="minorHAnsi" w:cstheme="minorHAnsi"/>
        </w:rPr>
        <w:t xml:space="preserve"> </w:t>
      </w:r>
      <w:r w:rsidRPr="00142EC9">
        <w:rPr>
          <w:rFonts w:asciiTheme="minorHAnsi" w:hAnsiTheme="minorHAnsi" w:cstheme="minorHAnsi"/>
        </w:rPr>
        <w:t>Please include chambers, firms, professional organisations, legal teaching posts and salaried legal posts.</w:t>
      </w:r>
      <w:r w:rsidR="00387782">
        <w:rPr>
          <w:rFonts w:asciiTheme="minorHAnsi" w:hAnsiTheme="minorHAnsi" w:cstheme="minorHAnsi"/>
        </w:rPr>
        <w:t xml:space="preserve"> </w:t>
      </w:r>
      <w:r w:rsidRPr="00142EC9">
        <w:rPr>
          <w:rFonts w:asciiTheme="minorHAnsi" w:hAnsiTheme="minorHAnsi" w:cstheme="minorHAnsi"/>
        </w:rPr>
        <w:t xml:space="preserve">Under “particulars” please </w:t>
      </w:r>
      <w:r w:rsidR="00B8655A">
        <w:rPr>
          <w:rFonts w:asciiTheme="minorHAnsi" w:hAnsiTheme="minorHAnsi" w:cstheme="minorHAnsi"/>
        </w:rPr>
        <w:t xml:space="preserve">briefly </w:t>
      </w:r>
      <w:r w:rsidRPr="00142EC9">
        <w:rPr>
          <w:rFonts w:asciiTheme="minorHAnsi" w:hAnsiTheme="minorHAnsi" w:cstheme="minorHAnsi"/>
        </w:rPr>
        <w:t>specify position and type of work done</w:t>
      </w:r>
      <w:r w:rsidR="00B8655A">
        <w:rPr>
          <w:rFonts w:asciiTheme="minorHAnsi" w:hAnsiTheme="minorHAnsi" w:cstheme="minorHAnsi"/>
        </w:rPr>
        <w:t xml:space="preserve"> (</w:t>
      </w:r>
      <w:r w:rsidR="005E1E0B">
        <w:rPr>
          <w:rFonts w:asciiTheme="minorHAnsi" w:hAnsiTheme="minorHAnsi" w:cstheme="minorHAnsi"/>
        </w:rPr>
        <w:t>e.g.</w:t>
      </w:r>
      <w:r w:rsidR="00B8655A">
        <w:rPr>
          <w:rFonts w:asciiTheme="minorHAnsi" w:hAnsiTheme="minorHAnsi" w:cstheme="minorHAnsi"/>
        </w:rPr>
        <w:t xml:space="preserve"> “teaching”, “litigation”, “in-house counsel”)</w:t>
      </w:r>
      <w:r w:rsidRPr="00142EC9">
        <w:rPr>
          <w:rFonts w:asciiTheme="minorHAnsi" w:hAnsiTheme="minorHAnsi"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8"/>
        <w:gridCol w:w="3241"/>
        <w:gridCol w:w="4298"/>
      </w:tblGrid>
      <w:tr w:rsidR="00A75056" w:rsidRPr="00142EC9" w14:paraId="558E5A0D" w14:textId="77777777" w:rsidTr="00E32756">
        <w:trPr>
          <w:cantSplit/>
          <w:tblHeader/>
        </w:trPr>
        <w:tc>
          <w:tcPr>
            <w:tcW w:w="820" w:type="pct"/>
            <w:shd w:val="clear" w:color="auto" w:fill="E0E0E0"/>
          </w:tcPr>
          <w:p w14:paraId="60F14221" w14:textId="77777777" w:rsidR="00A75056" w:rsidRPr="004574D2" w:rsidRDefault="00A75056" w:rsidP="00CB104F">
            <w:pPr>
              <w:jc w:val="left"/>
              <w:rPr>
                <w:rFonts w:asciiTheme="minorHAnsi" w:hAnsiTheme="minorHAnsi" w:cstheme="minorHAnsi"/>
                <w:b/>
                <w:bCs/>
              </w:rPr>
            </w:pPr>
            <w:r w:rsidRPr="004574D2">
              <w:rPr>
                <w:rFonts w:asciiTheme="minorHAnsi" w:hAnsiTheme="minorHAnsi" w:cstheme="minorHAnsi"/>
                <w:b/>
                <w:bCs/>
              </w:rPr>
              <w:t>Dates</w:t>
            </w:r>
          </w:p>
          <w:p w14:paraId="2282E3E0" w14:textId="77777777" w:rsidR="00A75056" w:rsidRPr="004574D2" w:rsidRDefault="00A75056" w:rsidP="00CB104F">
            <w:pPr>
              <w:jc w:val="left"/>
              <w:rPr>
                <w:rFonts w:asciiTheme="minorHAnsi" w:hAnsiTheme="minorHAnsi" w:cstheme="minorHAnsi"/>
                <w:b/>
                <w:bCs/>
              </w:rPr>
            </w:pPr>
          </w:p>
        </w:tc>
        <w:tc>
          <w:tcPr>
            <w:tcW w:w="1797" w:type="pct"/>
            <w:shd w:val="clear" w:color="auto" w:fill="E0E0E0"/>
          </w:tcPr>
          <w:p w14:paraId="126CD3D5" w14:textId="77777777" w:rsidR="00A75056" w:rsidRPr="004574D2" w:rsidRDefault="00A75056" w:rsidP="006A0B26">
            <w:pPr>
              <w:pStyle w:val="Singlespaceparagraph"/>
              <w:rPr>
                <w:b/>
                <w:bCs/>
              </w:rPr>
            </w:pPr>
            <w:r w:rsidRPr="004574D2">
              <w:rPr>
                <w:b/>
                <w:bCs/>
              </w:rPr>
              <w:t>Chambers, firm or other organisation and address</w:t>
            </w:r>
          </w:p>
        </w:tc>
        <w:tc>
          <w:tcPr>
            <w:tcW w:w="2383" w:type="pct"/>
            <w:shd w:val="clear" w:color="auto" w:fill="E0E0E0"/>
          </w:tcPr>
          <w:p w14:paraId="7407427B" w14:textId="77777777" w:rsidR="00A75056" w:rsidRPr="00CB104F" w:rsidRDefault="00A75056" w:rsidP="00CB104F">
            <w:pPr>
              <w:jc w:val="left"/>
              <w:rPr>
                <w:rFonts w:asciiTheme="minorHAnsi" w:hAnsiTheme="minorHAnsi" w:cstheme="minorHAnsi"/>
                <w:b/>
                <w:bCs/>
              </w:rPr>
            </w:pPr>
            <w:r w:rsidRPr="00CB104F">
              <w:rPr>
                <w:rFonts w:asciiTheme="minorHAnsi" w:hAnsiTheme="minorHAnsi" w:cstheme="minorHAnsi"/>
                <w:b/>
                <w:bCs/>
              </w:rPr>
              <w:t>Particulars</w:t>
            </w:r>
          </w:p>
        </w:tc>
      </w:tr>
      <w:tr w:rsidR="00A75056" w:rsidRPr="00142EC9" w14:paraId="19986363" w14:textId="77777777" w:rsidTr="00E32756">
        <w:trPr>
          <w:trHeight w:val="850"/>
        </w:trPr>
        <w:tc>
          <w:tcPr>
            <w:tcW w:w="820" w:type="pct"/>
          </w:tcPr>
          <w:p w14:paraId="343C5AD0" w14:textId="77777777" w:rsidR="00A75056" w:rsidRPr="00142EC9" w:rsidRDefault="00A75056" w:rsidP="00E32756">
            <w:pPr>
              <w:rPr>
                <w:rFonts w:asciiTheme="minorHAnsi" w:hAnsiTheme="minorHAnsi" w:cstheme="minorHAnsi"/>
              </w:rPr>
            </w:pPr>
          </w:p>
        </w:tc>
        <w:tc>
          <w:tcPr>
            <w:tcW w:w="1797" w:type="pct"/>
          </w:tcPr>
          <w:p w14:paraId="0A74B648" w14:textId="77777777" w:rsidR="00A75056" w:rsidRPr="00142EC9" w:rsidRDefault="00A75056" w:rsidP="006A0B26">
            <w:pPr>
              <w:pStyle w:val="Singlespaceparagraph"/>
            </w:pPr>
          </w:p>
        </w:tc>
        <w:tc>
          <w:tcPr>
            <w:tcW w:w="2383" w:type="pct"/>
          </w:tcPr>
          <w:p w14:paraId="3A819E08" w14:textId="77777777" w:rsidR="00A75056" w:rsidRPr="00142EC9" w:rsidRDefault="00A75056" w:rsidP="006A0B26">
            <w:pPr>
              <w:pStyle w:val="Singlespaceparagraph"/>
            </w:pPr>
          </w:p>
        </w:tc>
      </w:tr>
      <w:tr w:rsidR="00A75056" w:rsidRPr="00142EC9" w14:paraId="7F22067A" w14:textId="77777777" w:rsidTr="00E32756">
        <w:trPr>
          <w:trHeight w:val="850"/>
        </w:trPr>
        <w:tc>
          <w:tcPr>
            <w:tcW w:w="820" w:type="pct"/>
          </w:tcPr>
          <w:p w14:paraId="4A8E8D3C" w14:textId="77777777" w:rsidR="00A75056" w:rsidRPr="00142EC9" w:rsidRDefault="00A75056" w:rsidP="00E32756">
            <w:pPr>
              <w:rPr>
                <w:rFonts w:asciiTheme="minorHAnsi" w:hAnsiTheme="minorHAnsi" w:cstheme="minorHAnsi"/>
              </w:rPr>
            </w:pPr>
          </w:p>
        </w:tc>
        <w:tc>
          <w:tcPr>
            <w:tcW w:w="1797" w:type="pct"/>
          </w:tcPr>
          <w:p w14:paraId="59CD0ED6" w14:textId="77777777" w:rsidR="00A75056" w:rsidRPr="00142EC9" w:rsidRDefault="00A75056">
            <w:pPr>
              <w:rPr>
                <w:rFonts w:asciiTheme="minorHAnsi" w:hAnsiTheme="minorHAnsi" w:cstheme="minorHAnsi"/>
              </w:rPr>
            </w:pPr>
          </w:p>
        </w:tc>
        <w:tc>
          <w:tcPr>
            <w:tcW w:w="2383" w:type="pct"/>
          </w:tcPr>
          <w:p w14:paraId="2ABF11FE" w14:textId="77777777" w:rsidR="00A75056" w:rsidRPr="00142EC9" w:rsidRDefault="00A75056" w:rsidP="006A0B26">
            <w:pPr>
              <w:pStyle w:val="Singlespaceparagraph"/>
            </w:pPr>
          </w:p>
        </w:tc>
      </w:tr>
      <w:tr w:rsidR="00A75056" w:rsidRPr="00142EC9" w14:paraId="776E35F9" w14:textId="77777777" w:rsidTr="00E32756">
        <w:trPr>
          <w:cantSplit/>
          <w:trHeight w:val="850"/>
        </w:trPr>
        <w:tc>
          <w:tcPr>
            <w:tcW w:w="820" w:type="pct"/>
          </w:tcPr>
          <w:p w14:paraId="2CBA5CF2" w14:textId="77777777" w:rsidR="00A75056" w:rsidRPr="00142EC9" w:rsidRDefault="00A75056" w:rsidP="00E32756">
            <w:pPr>
              <w:rPr>
                <w:rFonts w:asciiTheme="minorHAnsi" w:hAnsiTheme="minorHAnsi" w:cstheme="minorHAnsi"/>
              </w:rPr>
            </w:pPr>
          </w:p>
        </w:tc>
        <w:tc>
          <w:tcPr>
            <w:tcW w:w="1797" w:type="pct"/>
          </w:tcPr>
          <w:p w14:paraId="048C72C1" w14:textId="77777777" w:rsidR="00A75056" w:rsidRPr="00142EC9" w:rsidRDefault="00A75056">
            <w:pPr>
              <w:rPr>
                <w:rFonts w:asciiTheme="minorHAnsi" w:hAnsiTheme="minorHAnsi" w:cstheme="minorHAnsi"/>
              </w:rPr>
            </w:pPr>
          </w:p>
        </w:tc>
        <w:tc>
          <w:tcPr>
            <w:tcW w:w="2383" w:type="pct"/>
          </w:tcPr>
          <w:p w14:paraId="1B1B0A7E" w14:textId="77777777" w:rsidR="00A75056" w:rsidRPr="00142EC9" w:rsidRDefault="00A75056" w:rsidP="006A0B26">
            <w:pPr>
              <w:pStyle w:val="Singlespaceparagraph"/>
            </w:pPr>
          </w:p>
        </w:tc>
      </w:tr>
      <w:tr w:rsidR="00A75056" w:rsidRPr="00142EC9" w14:paraId="6F92C7E9" w14:textId="77777777" w:rsidTr="00E32756">
        <w:trPr>
          <w:cantSplit/>
          <w:trHeight w:val="850"/>
        </w:trPr>
        <w:tc>
          <w:tcPr>
            <w:tcW w:w="820" w:type="pct"/>
          </w:tcPr>
          <w:p w14:paraId="70FA8263" w14:textId="77777777" w:rsidR="00A75056" w:rsidRPr="00142EC9" w:rsidRDefault="00A75056" w:rsidP="00E32756">
            <w:pPr>
              <w:rPr>
                <w:rFonts w:asciiTheme="minorHAnsi" w:hAnsiTheme="minorHAnsi" w:cstheme="minorHAnsi"/>
              </w:rPr>
            </w:pPr>
          </w:p>
        </w:tc>
        <w:tc>
          <w:tcPr>
            <w:tcW w:w="1797" w:type="pct"/>
          </w:tcPr>
          <w:p w14:paraId="5568FC9C" w14:textId="77777777" w:rsidR="00A75056" w:rsidRPr="00142EC9" w:rsidRDefault="00A75056">
            <w:pPr>
              <w:rPr>
                <w:rFonts w:asciiTheme="minorHAnsi" w:hAnsiTheme="minorHAnsi" w:cstheme="minorHAnsi"/>
              </w:rPr>
            </w:pPr>
          </w:p>
        </w:tc>
        <w:tc>
          <w:tcPr>
            <w:tcW w:w="2383" w:type="pct"/>
          </w:tcPr>
          <w:p w14:paraId="37AFD533" w14:textId="77777777" w:rsidR="00A75056" w:rsidRPr="00142EC9" w:rsidRDefault="00A75056" w:rsidP="006A0B26">
            <w:pPr>
              <w:pStyle w:val="Singlespaceparagraph"/>
            </w:pPr>
          </w:p>
        </w:tc>
      </w:tr>
      <w:tr w:rsidR="00A75056" w:rsidRPr="00142EC9" w14:paraId="5966A1D9" w14:textId="77777777" w:rsidTr="00E32756">
        <w:trPr>
          <w:trHeight w:val="850"/>
        </w:trPr>
        <w:tc>
          <w:tcPr>
            <w:tcW w:w="820" w:type="pct"/>
          </w:tcPr>
          <w:p w14:paraId="680B6FA6" w14:textId="77777777" w:rsidR="00A75056" w:rsidRPr="00142EC9" w:rsidRDefault="00A75056" w:rsidP="00E32756">
            <w:pPr>
              <w:rPr>
                <w:rFonts w:asciiTheme="minorHAnsi" w:hAnsiTheme="minorHAnsi" w:cstheme="minorHAnsi"/>
              </w:rPr>
            </w:pPr>
          </w:p>
        </w:tc>
        <w:tc>
          <w:tcPr>
            <w:tcW w:w="1797" w:type="pct"/>
          </w:tcPr>
          <w:p w14:paraId="19C72F77" w14:textId="77777777" w:rsidR="00A75056" w:rsidRPr="00142EC9" w:rsidRDefault="00A75056">
            <w:pPr>
              <w:rPr>
                <w:rFonts w:asciiTheme="minorHAnsi" w:hAnsiTheme="minorHAnsi" w:cstheme="minorHAnsi"/>
              </w:rPr>
            </w:pPr>
          </w:p>
        </w:tc>
        <w:tc>
          <w:tcPr>
            <w:tcW w:w="2383" w:type="pct"/>
          </w:tcPr>
          <w:p w14:paraId="09749AE3" w14:textId="77777777" w:rsidR="00A75056" w:rsidRPr="00142EC9" w:rsidRDefault="00A75056" w:rsidP="006A0B26">
            <w:pPr>
              <w:pStyle w:val="Singlespaceparagraph"/>
            </w:pPr>
          </w:p>
        </w:tc>
      </w:tr>
      <w:tr w:rsidR="00A75056" w:rsidRPr="00142EC9" w14:paraId="1B1FC46A" w14:textId="77777777" w:rsidTr="00E32756">
        <w:trPr>
          <w:trHeight w:val="850"/>
        </w:trPr>
        <w:tc>
          <w:tcPr>
            <w:tcW w:w="820" w:type="pct"/>
          </w:tcPr>
          <w:p w14:paraId="3A616040" w14:textId="77777777" w:rsidR="00A75056" w:rsidRPr="00142EC9" w:rsidRDefault="00A75056" w:rsidP="00E32756">
            <w:pPr>
              <w:rPr>
                <w:rFonts w:asciiTheme="minorHAnsi" w:hAnsiTheme="minorHAnsi" w:cstheme="minorHAnsi"/>
              </w:rPr>
            </w:pPr>
          </w:p>
        </w:tc>
        <w:tc>
          <w:tcPr>
            <w:tcW w:w="1797" w:type="pct"/>
          </w:tcPr>
          <w:p w14:paraId="44B64939" w14:textId="77777777" w:rsidR="00A75056" w:rsidRPr="00142EC9" w:rsidRDefault="00A75056">
            <w:pPr>
              <w:rPr>
                <w:rFonts w:asciiTheme="minorHAnsi" w:hAnsiTheme="minorHAnsi" w:cstheme="minorHAnsi"/>
              </w:rPr>
            </w:pPr>
          </w:p>
        </w:tc>
        <w:tc>
          <w:tcPr>
            <w:tcW w:w="2383" w:type="pct"/>
          </w:tcPr>
          <w:p w14:paraId="2023DE9C" w14:textId="77777777" w:rsidR="00A75056" w:rsidRPr="00142EC9" w:rsidRDefault="00A75056" w:rsidP="006A0B26">
            <w:pPr>
              <w:pStyle w:val="Singlespaceparagraph"/>
            </w:pPr>
          </w:p>
        </w:tc>
      </w:tr>
    </w:tbl>
    <w:p w14:paraId="2CBEE3C3" w14:textId="162E63D5" w:rsidR="00A75056" w:rsidRPr="00142EC9" w:rsidRDefault="00A75056" w:rsidP="00142EC9">
      <w:pPr>
        <w:pStyle w:val="Heading2"/>
        <w:numPr>
          <w:ilvl w:val="0"/>
          <w:numId w:val="31"/>
        </w:numPr>
        <w:spacing w:before="240"/>
        <w:ind w:left="425" w:hanging="425"/>
      </w:pPr>
      <w:r w:rsidRPr="00142EC9">
        <w:t>Publications</w:t>
      </w:r>
    </w:p>
    <w:p w14:paraId="32346DBB" w14:textId="09B5539B" w:rsidR="00A75056" w:rsidRPr="00142EC9" w:rsidRDefault="00A75056">
      <w:pPr>
        <w:spacing w:after="360"/>
        <w:rPr>
          <w:rFonts w:asciiTheme="minorHAnsi" w:hAnsiTheme="minorHAnsi" w:cstheme="minorHAnsi"/>
        </w:rPr>
      </w:pPr>
      <w:r w:rsidRPr="00142EC9">
        <w:rPr>
          <w:rFonts w:asciiTheme="minorHAnsi" w:hAnsiTheme="minorHAnsi" w:cstheme="minorHAnsi"/>
        </w:rPr>
        <w:t>Please give details of any legal publications that you have written, edited or contributed to or similar professional activities.</w:t>
      </w:r>
      <w:r w:rsidR="00B8655A">
        <w:rPr>
          <w:rFonts w:asciiTheme="minorHAnsi" w:hAnsiTheme="minorHAnsi" w:cstheme="minorHAnsi"/>
        </w:rPr>
        <w:t xml:space="preserve"> Where there are many</w:t>
      </w:r>
      <w:r w:rsidR="00485ECC">
        <w:rPr>
          <w:rFonts w:asciiTheme="minorHAnsi" w:hAnsiTheme="minorHAnsi" w:cstheme="minorHAnsi"/>
        </w:rPr>
        <w:t xml:space="preserve"> publications</w:t>
      </w:r>
      <w:r w:rsidR="00B8655A">
        <w:rPr>
          <w:rFonts w:asciiTheme="minorHAnsi" w:hAnsiTheme="minorHAnsi" w:cstheme="minorHAnsi"/>
        </w:rPr>
        <w:t>, please summarise</w:t>
      </w:r>
      <w:r w:rsidR="00485ECC">
        <w:rPr>
          <w:rFonts w:asciiTheme="minorHAnsi" w:hAnsiTheme="minorHAnsi" w:cstheme="minorHAnsi"/>
        </w:rPr>
        <w:t xml:space="preserve"> these</w:t>
      </w:r>
      <w:r w:rsidR="00B8655A">
        <w:rPr>
          <w:rFonts w:asciiTheme="minorHAnsi" w:hAnsiTheme="minorHAnsi" w:cstheme="minorHAnsi"/>
        </w:rPr>
        <w:t xml:space="preserve"> (for example: “Regular updating columns in the XXX between 2020-present on criminal law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7"/>
      </w:tblGrid>
      <w:tr w:rsidR="00A75056" w:rsidRPr="00142EC9" w14:paraId="46FCC69A" w14:textId="77777777" w:rsidTr="00186A98">
        <w:trPr>
          <w:trHeight w:val="3969"/>
        </w:trPr>
        <w:tc>
          <w:tcPr>
            <w:tcW w:w="9017" w:type="dxa"/>
          </w:tcPr>
          <w:p w14:paraId="1F602875" w14:textId="77777777" w:rsidR="00A75056" w:rsidRPr="00142EC9" w:rsidRDefault="00A75056" w:rsidP="00E32756">
            <w:pPr>
              <w:rPr>
                <w:rFonts w:asciiTheme="minorHAnsi" w:hAnsiTheme="minorHAnsi" w:cstheme="minorHAnsi"/>
              </w:rPr>
            </w:pPr>
          </w:p>
        </w:tc>
      </w:tr>
    </w:tbl>
    <w:p w14:paraId="61E0361F" w14:textId="064B91EE" w:rsidR="00A75056" w:rsidRPr="00142EC9" w:rsidRDefault="00A75056" w:rsidP="00E32756">
      <w:pPr>
        <w:pStyle w:val="Heading2"/>
        <w:numPr>
          <w:ilvl w:val="0"/>
          <w:numId w:val="31"/>
        </w:numPr>
        <w:spacing w:before="240"/>
        <w:ind w:left="425" w:hanging="425"/>
      </w:pPr>
      <w:r w:rsidRPr="00142EC9">
        <w:t xml:space="preserve">Categories of </w:t>
      </w:r>
      <w:r w:rsidR="00E66459" w:rsidRPr="00142EC9">
        <w:t>practice</w:t>
      </w:r>
    </w:p>
    <w:p w14:paraId="71891E99" w14:textId="77777777" w:rsidR="00A75056" w:rsidRPr="00142EC9" w:rsidRDefault="00A75056" w:rsidP="00E32756">
      <w:pPr>
        <w:pStyle w:val="BodyText"/>
      </w:pPr>
      <w:r w:rsidRPr="00142EC9">
        <w:t xml:space="preserve">Please give </w:t>
      </w:r>
      <w:r w:rsidR="00255061" w:rsidRPr="00142EC9">
        <w:t>a brief description of your current practice, including any areas of specialism and an overview of the main types of cases you have been involved in over the past five years</w:t>
      </w:r>
      <w:r w:rsidR="001D2065" w:rsidRPr="00142EC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7"/>
      </w:tblGrid>
      <w:tr w:rsidR="00A75056" w:rsidRPr="00142EC9" w14:paraId="74C29AB5" w14:textId="77777777" w:rsidTr="00E32756">
        <w:trPr>
          <w:trHeight w:val="4535"/>
        </w:trPr>
        <w:tc>
          <w:tcPr>
            <w:tcW w:w="9571" w:type="dxa"/>
          </w:tcPr>
          <w:p w14:paraId="60E96488" w14:textId="77777777" w:rsidR="00A75056" w:rsidRPr="00142EC9" w:rsidRDefault="00A75056" w:rsidP="006A0B26">
            <w:pPr>
              <w:pStyle w:val="Singlespaceparagraph"/>
            </w:pPr>
          </w:p>
        </w:tc>
      </w:tr>
    </w:tbl>
    <w:p w14:paraId="68B601C5" w14:textId="1A3A45BC" w:rsidR="00A75056" w:rsidRPr="00142EC9" w:rsidRDefault="00A75056" w:rsidP="00CB104F">
      <w:pPr>
        <w:pStyle w:val="Heading2"/>
        <w:numPr>
          <w:ilvl w:val="0"/>
          <w:numId w:val="31"/>
        </w:numPr>
        <w:spacing w:before="240"/>
        <w:ind w:left="425" w:hanging="425"/>
      </w:pPr>
      <w:r w:rsidRPr="00142EC9">
        <w:br w:type="page"/>
        <w:t>Proceedings</w:t>
      </w:r>
      <w:r w:rsidR="00465193">
        <w:t xml:space="preserve"> and significant legal</w:t>
      </w:r>
      <w:r w:rsidR="00A00897">
        <w:t xml:space="preserve"> matters</w:t>
      </w:r>
    </w:p>
    <w:p w14:paraId="1A2F9550" w14:textId="2BF40758" w:rsidR="00033D68" w:rsidRPr="00397786" w:rsidRDefault="00033D68" w:rsidP="00876E58">
      <w:pPr>
        <w:pStyle w:val="BodyText"/>
        <w:rPr>
          <w:i/>
          <w:iCs/>
        </w:rPr>
      </w:pPr>
      <w:r w:rsidRPr="00397786">
        <w:rPr>
          <w:i/>
          <w:iCs/>
        </w:rPr>
        <w:t>Note that this section has changed from previous years</w:t>
      </w:r>
      <w:r w:rsidR="00485ECC">
        <w:rPr>
          <w:i/>
          <w:iCs/>
        </w:rPr>
        <w:t xml:space="preserve"> and continues to reflect the Guidelines, which should be consulted in full</w:t>
      </w:r>
      <w:r w:rsidRPr="00397786">
        <w:rPr>
          <w:i/>
          <w:iCs/>
        </w:rPr>
        <w:t xml:space="preserve">. </w:t>
      </w:r>
    </w:p>
    <w:p w14:paraId="38449B1C" w14:textId="67D5808A" w:rsidR="008E4E9D" w:rsidRDefault="00A75056" w:rsidP="00876E58">
      <w:pPr>
        <w:pStyle w:val="BodyText"/>
      </w:pPr>
      <w:r w:rsidRPr="00876E58">
        <w:t xml:space="preserve">Please provide a list of </w:t>
      </w:r>
      <w:r w:rsidR="00033D68" w:rsidRPr="00A00897">
        <w:t>up to</w:t>
      </w:r>
      <w:r w:rsidR="005308FB" w:rsidRPr="00876E58">
        <w:t xml:space="preserve"> </w:t>
      </w:r>
      <w:r w:rsidR="00AD115C" w:rsidRPr="00876E58">
        <w:t xml:space="preserve">ten </w:t>
      </w:r>
      <w:r w:rsidR="005308FB" w:rsidRPr="00876E58">
        <w:t xml:space="preserve">major or significant </w:t>
      </w:r>
      <w:r w:rsidR="00E66A1C">
        <w:t>legal</w:t>
      </w:r>
      <w:r w:rsidR="00A00897">
        <w:t xml:space="preserve"> matters</w:t>
      </w:r>
      <w:r w:rsidR="00E66A1C">
        <w:t>,</w:t>
      </w:r>
      <w:r w:rsidR="00A00897">
        <w:t xml:space="preserve"> </w:t>
      </w:r>
      <w:r w:rsidRPr="00876E58">
        <w:t>in the Court</w:t>
      </w:r>
      <w:r w:rsidR="00E97C56">
        <w:t>s</w:t>
      </w:r>
      <w:r w:rsidRPr="00876E58">
        <w:t xml:space="preserve"> or in a specialist jurisdiction, in which you have </w:t>
      </w:r>
      <w:r w:rsidR="00E66A1C">
        <w:t>been</w:t>
      </w:r>
      <w:r w:rsidR="00B72EAF">
        <w:t xml:space="preserve"> </w:t>
      </w:r>
      <w:r w:rsidRPr="00876E58">
        <w:t>counsel</w:t>
      </w:r>
      <w:r w:rsidR="00255061" w:rsidRPr="00876E58">
        <w:t xml:space="preserve"> over the past </w:t>
      </w:r>
      <w:r w:rsidR="001D2065" w:rsidRPr="00876E58">
        <w:t>three</w:t>
      </w:r>
      <w:r w:rsidR="00255061" w:rsidRPr="00876E58">
        <w:t xml:space="preserve"> years</w:t>
      </w:r>
      <w:r w:rsidRPr="00876E58">
        <w:t>.</w:t>
      </w:r>
      <w:r w:rsidR="00387782">
        <w:t xml:space="preserve"> </w:t>
      </w:r>
    </w:p>
    <w:p w14:paraId="296ED1B0" w14:textId="5515458C" w:rsidR="00A75056" w:rsidRPr="00876E58" w:rsidRDefault="00E97C56" w:rsidP="00876E58">
      <w:pPr>
        <w:pStyle w:val="BodyText"/>
      </w:pPr>
      <w:r w:rsidRPr="00FB5B1A">
        <w:t>Ordinarily these would be substantive trials or appeals</w:t>
      </w:r>
      <w:r>
        <w:t xml:space="preserve"> but may include </w:t>
      </w:r>
      <w:r w:rsidR="005F6A7D" w:rsidRPr="00876E58">
        <w:t>major or significant</w:t>
      </w:r>
      <w:r w:rsidR="005F6A7D">
        <w:t xml:space="preserve"> inquiries, or </w:t>
      </w:r>
      <w:r>
        <w:t xml:space="preserve">legal proceedings that were filed but resolved prior to </w:t>
      </w:r>
      <w:r w:rsidR="008E4E9D">
        <w:t xml:space="preserve">the </w:t>
      </w:r>
      <w:r>
        <w:t>substantive hearing.</w:t>
      </w:r>
      <w:r w:rsidR="008E4E9D">
        <w:t xml:space="preserve">  As set out in the </w:t>
      </w:r>
      <w:r w:rsidR="005F6A7D">
        <w:t>G</w:t>
      </w:r>
      <w:r w:rsidR="008E4E9D">
        <w:t>uidelines</w:t>
      </w:r>
      <w:r w:rsidR="005F6A7D">
        <w:t>,</w:t>
      </w:r>
      <w:r w:rsidR="008E4E9D">
        <w:t xml:space="preserve"> the description of “</w:t>
      </w:r>
      <w:r w:rsidR="008E4E9D" w:rsidRPr="008E4E9D">
        <w:t>major or significant</w:t>
      </w:r>
      <w:r w:rsidR="008E4E9D">
        <w:t>”</w:t>
      </w:r>
      <w:r w:rsidR="008E4E9D" w:rsidRPr="008E4E9D">
        <w:t xml:space="preserve"> may </w:t>
      </w:r>
      <w:r w:rsidR="008E4E9D">
        <w:t xml:space="preserve">include matters that are </w:t>
      </w:r>
      <w:r w:rsidR="008E4E9D" w:rsidRPr="008E4E9D">
        <w:t>referred to by the Judge as important, complex, significant</w:t>
      </w:r>
      <w:r w:rsidR="008E4E9D">
        <w:t xml:space="preserve">; are a </w:t>
      </w:r>
      <w:r w:rsidR="008E4E9D" w:rsidRPr="008E4E9D">
        <w:t>test case or set a precedent</w:t>
      </w:r>
      <w:r w:rsidR="008E4E9D">
        <w:t>; are</w:t>
      </w:r>
      <w:r w:rsidR="008E4E9D" w:rsidRPr="008E4E9D">
        <w:t xml:space="preserve"> reported </w:t>
      </w:r>
      <w:r w:rsidR="008E4E9D">
        <w:t xml:space="preserve">on </w:t>
      </w:r>
      <w:r w:rsidR="008E4E9D" w:rsidRPr="008E4E9D">
        <w:t>or the subject of academic comment</w:t>
      </w:r>
      <w:r w:rsidR="008E4E9D">
        <w:t xml:space="preserve">; are </w:t>
      </w:r>
      <w:r w:rsidR="008E4E9D" w:rsidRPr="008E4E9D">
        <w:t xml:space="preserve">a serious </w:t>
      </w:r>
      <w:r w:rsidR="008E4E9D">
        <w:t>c</w:t>
      </w:r>
      <w:r w:rsidR="008E4E9D" w:rsidRPr="008E4E9D">
        <w:t>riminal case</w:t>
      </w:r>
      <w:r w:rsidR="008E4E9D">
        <w:t xml:space="preserve"> or </w:t>
      </w:r>
      <w:r w:rsidR="008E4E9D" w:rsidRPr="008E4E9D">
        <w:t>a complex commercial or civil case (including family law).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6"/>
        <w:gridCol w:w="2388"/>
        <w:gridCol w:w="3293"/>
      </w:tblGrid>
      <w:tr w:rsidR="00A75056" w:rsidRPr="00142EC9" w14:paraId="5CF8E466" w14:textId="77777777" w:rsidTr="00876E58">
        <w:trPr>
          <w:tblHeader/>
        </w:trPr>
        <w:tc>
          <w:tcPr>
            <w:tcW w:w="3528" w:type="dxa"/>
            <w:shd w:val="clear" w:color="auto" w:fill="D9D9D9"/>
          </w:tcPr>
          <w:p w14:paraId="1B6F0EBA" w14:textId="04B10FB2" w:rsidR="00A75056" w:rsidRPr="00CB104F" w:rsidRDefault="00E97C56" w:rsidP="00CB104F">
            <w:pPr>
              <w:jc w:val="left"/>
              <w:rPr>
                <w:rFonts w:asciiTheme="minorHAnsi" w:hAnsiTheme="minorHAnsi" w:cstheme="minorHAnsi"/>
                <w:b/>
                <w:bCs/>
              </w:rPr>
            </w:pPr>
            <w:r>
              <w:rPr>
                <w:rFonts w:asciiTheme="minorHAnsi" w:hAnsiTheme="minorHAnsi" w:cstheme="minorHAnsi"/>
                <w:b/>
                <w:bCs/>
              </w:rPr>
              <w:t xml:space="preserve"> </w:t>
            </w:r>
            <w:r w:rsidR="00A75056" w:rsidRPr="00CB104F">
              <w:rPr>
                <w:rFonts w:asciiTheme="minorHAnsi" w:hAnsiTheme="minorHAnsi" w:cstheme="minorHAnsi"/>
                <w:b/>
                <w:bCs/>
              </w:rPr>
              <w:t>Proceeding</w:t>
            </w:r>
            <w:r>
              <w:rPr>
                <w:rFonts w:asciiTheme="minorHAnsi" w:hAnsiTheme="minorHAnsi" w:cstheme="minorHAnsi"/>
                <w:b/>
                <w:bCs/>
              </w:rPr>
              <w:t xml:space="preserve"> </w:t>
            </w:r>
            <w:r w:rsidR="00033D68">
              <w:rPr>
                <w:rFonts w:asciiTheme="minorHAnsi" w:hAnsiTheme="minorHAnsi" w:cstheme="minorHAnsi"/>
                <w:b/>
                <w:bCs/>
              </w:rPr>
              <w:t>/</w:t>
            </w:r>
            <w:r>
              <w:rPr>
                <w:rFonts w:asciiTheme="minorHAnsi" w:hAnsiTheme="minorHAnsi" w:cstheme="minorHAnsi"/>
                <w:b/>
                <w:bCs/>
              </w:rPr>
              <w:t xml:space="preserve"> </w:t>
            </w:r>
            <w:r w:rsidR="00033D68">
              <w:rPr>
                <w:rFonts w:asciiTheme="minorHAnsi" w:hAnsiTheme="minorHAnsi" w:cstheme="minorHAnsi"/>
                <w:b/>
                <w:bCs/>
              </w:rPr>
              <w:t xml:space="preserve">legal </w:t>
            </w:r>
            <w:r>
              <w:rPr>
                <w:rFonts w:asciiTheme="minorHAnsi" w:hAnsiTheme="minorHAnsi" w:cstheme="minorHAnsi"/>
                <w:b/>
                <w:bCs/>
              </w:rPr>
              <w:t>matter</w:t>
            </w:r>
          </w:p>
        </w:tc>
        <w:tc>
          <w:tcPr>
            <w:tcW w:w="2520" w:type="dxa"/>
            <w:shd w:val="clear" w:color="auto" w:fill="D9D9D9"/>
          </w:tcPr>
          <w:p w14:paraId="0E94BB7B" w14:textId="501CF4E8" w:rsidR="00A75056" w:rsidRPr="00CB104F" w:rsidRDefault="00E97C56" w:rsidP="00CB104F">
            <w:pPr>
              <w:jc w:val="left"/>
              <w:rPr>
                <w:rFonts w:asciiTheme="minorHAnsi" w:hAnsiTheme="minorHAnsi" w:cstheme="minorHAnsi"/>
                <w:b/>
                <w:bCs/>
              </w:rPr>
            </w:pPr>
            <w:r>
              <w:rPr>
                <w:rFonts w:asciiTheme="minorHAnsi" w:hAnsiTheme="minorHAnsi" w:cstheme="minorHAnsi"/>
                <w:b/>
                <w:bCs/>
              </w:rPr>
              <w:t>Forum</w:t>
            </w:r>
            <w:r w:rsidRPr="00CB104F">
              <w:rPr>
                <w:rFonts w:asciiTheme="minorHAnsi" w:hAnsiTheme="minorHAnsi" w:cstheme="minorHAnsi"/>
                <w:b/>
                <w:bCs/>
              </w:rPr>
              <w:t xml:space="preserve"> </w:t>
            </w:r>
            <w:r w:rsidR="00A75056" w:rsidRPr="00CB104F">
              <w:rPr>
                <w:rFonts w:asciiTheme="minorHAnsi" w:hAnsiTheme="minorHAnsi" w:cstheme="minorHAnsi"/>
                <w:b/>
                <w:bCs/>
              </w:rPr>
              <w:t>(Court</w:t>
            </w:r>
            <w:r>
              <w:rPr>
                <w:rFonts w:asciiTheme="minorHAnsi" w:hAnsiTheme="minorHAnsi" w:cstheme="minorHAnsi"/>
                <w:b/>
                <w:bCs/>
              </w:rPr>
              <w:t xml:space="preserve"> / tribunal / inquiry</w:t>
            </w:r>
            <w:r w:rsidR="008E4E9D">
              <w:rPr>
                <w:rFonts w:asciiTheme="minorHAnsi" w:hAnsiTheme="minorHAnsi" w:cstheme="minorHAnsi"/>
                <w:b/>
                <w:bCs/>
              </w:rPr>
              <w:t xml:space="preserve"> - </w:t>
            </w:r>
            <w:r>
              <w:rPr>
                <w:rFonts w:asciiTheme="minorHAnsi" w:hAnsiTheme="minorHAnsi" w:cstheme="minorHAnsi"/>
                <w:b/>
                <w:bCs/>
              </w:rPr>
              <w:t>note judicial officer</w:t>
            </w:r>
            <w:r w:rsidR="008E4E9D">
              <w:rPr>
                <w:rFonts w:asciiTheme="minorHAnsi" w:hAnsiTheme="minorHAnsi" w:cstheme="minorHAnsi"/>
                <w:b/>
                <w:bCs/>
              </w:rPr>
              <w:t xml:space="preserve"> if known</w:t>
            </w:r>
            <w:r w:rsidR="00A75056" w:rsidRPr="00CB104F">
              <w:rPr>
                <w:rFonts w:asciiTheme="minorHAnsi" w:hAnsiTheme="minorHAnsi" w:cstheme="minorHAnsi"/>
                <w:b/>
                <w:bCs/>
              </w:rPr>
              <w:t>)</w:t>
            </w:r>
          </w:p>
        </w:tc>
        <w:tc>
          <w:tcPr>
            <w:tcW w:w="3523" w:type="dxa"/>
            <w:shd w:val="clear" w:color="auto" w:fill="D9D9D9"/>
          </w:tcPr>
          <w:p w14:paraId="7AE92337" w14:textId="01EC47D2" w:rsidR="00A75056" w:rsidRPr="00CB104F" w:rsidRDefault="00F05C22" w:rsidP="00CB104F">
            <w:pPr>
              <w:jc w:val="left"/>
              <w:rPr>
                <w:rFonts w:asciiTheme="minorHAnsi" w:hAnsiTheme="minorHAnsi" w:cstheme="minorHAnsi"/>
                <w:b/>
                <w:bCs/>
              </w:rPr>
            </w:pPr>
            <w:r>
              <w:rPr>
                <w:rFonts w:asciiTheme="minorHAnsi" w:hAnsiTheme="minorHAnsi" w:cstheme="minorHAnsi"/>
                <w:b/>
                <w:bCs/>
              </w:rPr>
              <w:t xml:space="preserve">Brief </w:t>
            </w:r>
            <w:r w:rsidR="009E1AA5">
              <w:rPr>
                <w:rFonts w:asciiTheme="minorHAnsi" w:hAnsiTheme="minorHAnsi" w:cstheme="minorHAnsi"/>
                <w:b/>
                <w:bCs/>
              </w:rPr>
              <w:t>d</w:t>
            </w:r>
            <w:r w:rsidR="00A75056" w:rsidRPr="00CB104F">
              <w:rPr>
                <w:rFonts w:asciiTheme="minorHAnsi" w:hAnsiTheme="minorHAnsi" w:cstheme="minorHAnsi"/>
                <w:b/>
                <w:bCs/>
              </w:rPr>
              <w:t>etails</w:t>
            </w:r>
          </w:p>
        </w:tc>
      </w:tr>
      <w:tr w:rsidR="00A75056" w:rsidRPr="00142EC9" w14:paraId="2B75F6BC" w14:textId="77777777" w:rsidTr="00876E58">
        <w:trPr>
          <w:trHeight w:val="850"/>
        </w:trPr>
        <w:tc>
          <w:tcPr>
            <w:tcW w:w="3528" w:type="dxa"/>
          </w:tcPr>
          <w:p w14:paraId="0E2A40B2" w14:textId="77777777" w:rsidR="00A75056" w:rsidRPr="00142EC9" w:rsidRDefault="00A75056">
            <w:pPr>
              <w:rPr>
                <w:rFonts w:asciiTheme="minorHAnsi" w:hAnsiTheme="minorHAnsi" w:cstheme="minorHAnsi"/>
              </w:rPr>
            </w:pPr>
          </w:p>
        </w:tc>
        <w:tc>
          <w:tcPr>
            <w:tcW w:w="2520" w:type="dxa"/>
          </w:tcPr>
          <w:p w14:paraId="0600A1CB" w14:textId="77777777" w:rsidR="00A75056" w:rsidRPr="00142EC9" w:rsidRDefault="00A75056" w:rsidP="006A0B26">
            <w:pPr>
              <w:pStyle w:val="Singlespaceparagraph"/>
            </w:pPr>
          </w:p>
        </w:tc>
        <w:tc>
          <w:tcPr>
            <w:tcW w:w="3523" w:type="dxa"/>
          </w:tcPr>
          <w:p w14:paraId="614B93E7" w14:textId="77777777" w:rsidR="00A75056" w:rsidRPr="00142EC9" w:rsidRDefault="00A75056">
            <w:pPr>
              <w:rPr>
                <w:rFonts w:asciiTheme="minorHAnsi" w:hAnsiTheme="minorHAnsi" w:cstheme="minorHAnsi"/>
              </w:rPr>
            </w:pPr>
          </w:p>
        </w:tc>
      </w:tr>
      <w:tr w:rsidR="00A75056" w:rsidRPr="00142EC9" w14:paraId="10F178B7" w14:textId="77777777" w:rsidTr="00876E58">
        <w:trPr>
          <w:trHeight w:val="850"/>
        </w:trPr>
        <w:tc>
          <w:tcPr>
            <w:tcW w:w="3528" w:type="dxa"/>
          </w:tcPr>
          <w:p w14:paraId="3A7C6F29" w14:textId="77777777" w:rsidR="00A75056" w:rsidRPr="00142EC9" w:rsidRDefault="00A75056">
            <w:pPr>
              <w:rPr>
                <w:rFonts w:asciiTheme="minorHAnsi" w:hAnsiTheme="minorHAnsi" w:cstheme="minorHAnsi"/>
              </w:rPr>
            </w:pPr>
          </w:p>
        </w:tc>
        <w:tc>
          <w:tcPr>
            <w:tcW w:w="2520" w:type="dxa"/>
          </w:tcPr>
          <w:p w14:paraId="52C148AB" w14:textId="77777777" w:rsidR="00A75056" w:rsidRPr="00142EC9" w:rsidRDefault="00A75056" w:rsidP="006A0B26">
            <w:pPr>
              <w:pStyle w:val="Singlespaceparagraph"/>
            </w:pPr>
          </w:p>
        </w:tc>
        <w:tc>
          <w:tcPr>
            <w:tcW w:w="3523" w:type="dxa"/>
          </w:tcPr>
          <w:p w14:paraId="5C0D9A9E" w14:textId="77777777" w:rsidR="00A75056" w:rsidRPr="00142EC9" w:rsidRDefault="00A75056">
            <w:pPr>
              <w:rPr>
                <w:rFonts w:asciiTheme="minorHAnsi" w:hAnsiTheme="minorHAnsi" w:cstheme="minorHAnsi"/>
              </w:rPr>
            </w:pPr>
          </w:p>
        </w:tc>
      </w:tr>
      <w:tr w:rsidR="00A75056" w:rsidRPr="00142EC9" w14:paraId="183E17D2" w14:textId="77777777" w:rsidTr="00876E58">
        <w:trPr>
          <w:trHeight w:val="850"/>
        </w:trPr>
        <w:tc>
          <w:tcPr>
            <w:tcW w:w="3528" w:type="dxa"/>
          </w:tcPr>
          <w:p w14:paraId="6CF9F0EA" w14:textId="77777777" w:rsidR="00A75056" w:rsidRPr="00142EC9" w:rsidRDefault="00A75056">
            <w:pPr>
              <w:rPr>
                <w:rFonts w:asciiTheme="minorHAnsi" w:hAnsiTheme="minorHAnsi" w:cstheme="minorHAnsi"/>
              </w:rPr>
            </w:pPr>
          </w:p>
        </w:tc>
        <w:tc>
          <w:tcPr>
            <w:tcW w:w="2520" w:type="dxa"/>
          </w:tcPr>
          <w:p w14:paraId="4B9C2A22" w14:textId="77777777" w:rsidR="00A75056" w:rsidRPr="00142EC9" w:rsidRDefault="00A75056">
            <w:pPr>
              <w:rPr>
                <w:rFonts w:asciiTheme="minorHAnsi" w:hAnsiTheme="minorHAnsi" w:cstheme="minorHAnsi"/>
              </w:rPr>
            </w:pPr>
          </w:p>
        </w:tc>
        <w:tc>
          <w:tcPr>
            <w:tcW w:w="3523" w:type="dxa"/>
          </w:tcPr>
          <w:p w14:paraId="41092E32" w14:textId="77777777" w:rsidR="00A75056" w:rsidRPr="00142EC9" w:rsidRDefault="00A75056">
            <w:pPr>
              <w:rPr>
                <w:rFonts w:asciiTheme="minorHAnsi" w:hAnsiTheme="minorHAnsi" w:cstheme="minorHAnsi"/>
              </w:rPr>
            </w:pPr>
          </w:p>
        </w:tc>
      </w:tr>
      <w:tr w:rsidR="00A75056" w:rsidRPr="00142EC9" w14:paraId="0FDF1F6B" w14:textId="77777777" w:rsidTr="00876E58">
        <w:trPr>
          <w:trHeight w:val="850"/>
        </w:trPr>
        <w:tc>
          <w:tcPr>
            <w:tcW w:w="3528" w:type="dxa"/>
          </w:tcPr>
          <w:p w14:paraId="1F8E59DB" w14:textId="77777777" w:rsidR="00A75056" w:rsidRPr="00142EC9" w:rsidRDefault="00A75056">
            <w:pPr>
              <w:rPr>
                <w:rFonts w:asciiTheme="minorHAnsi" w:hAnsiTheme="minorHAnsi" w:cstheme="minorHAnsi"/>
              </w:rPr>
            </w:pPr>
          </w:p>
        </w:tc>
        <w:tc>
          <w:tcPr>
            <w:tcW w:w="2520" w:type="dxa"/>
          </w:tcPr>
          <w:p w14:paraId="3319E4AD" w14:textId="77777777" w:rsidR="00A75056" w:rsidRPr="00142EC9" w:rsidRDefault="00A75056">
            <w:pPr>
              <w:rPr>
                <w:rFonts w:asciiTheme="minorHAnsi" w:hAnsiTheme="minorHAnsi" w:cstheme="minorHAnsi"/>
              </w:rPr>
            </w:pPr>
          </w:p>
        </w:tc>
        <w:tc>
          <w:tcPr>
            <w:tcW w:w="3523" w:type="dxa"/>
          </w:tcPr>
          <w:p w14:paraId="03668A95" w14:textId="77777777" w:rsidR="00A75056" w:rsidRPr="00142EC9" w:rsidRDefault="00A75056">
            <w:pPr>
              <w:rPr>
                <w:rFonts w:asciiTheme="minorHAnsi" w:hAnsiTheme="minorHAnsi" w:cstheme="minorHAnsi"/>
              </w:rPr>
            </w:pPr>
          </w:p>
        </w:tc>
      </w:tr>
      <w:tr w:rsidR="00A75056" w:rsidRPr="00142EC9" w14:paraId="4BE265F2" w14:textId="77777777" w:rsidTr="00876E58">
        <w:trPr>
          <w:trHeight w:val="850"/>
        </w:trPr>
        <w:tc>
          <w:tcPr>
            <w:tcW w:w="3528" w:type="dxa"/>
          </w:tcPr>
          <w:p w14:paraId="62B318ED" w14:textId="77777777" w:rsidR="00A75056" w:rsidRPr="00142EC9" w:rsidRDefault="00A75056">
            <w:pPr>
              <w:rPr>
                <w:rFonts w:asciiTheme="minorHAnsi" w:hAnsiTheme="minorHAnsi" w:cstheme="minorHAnsi"/>
              </w:rPr>
            </w:pPr>
          </w:p>
        </w:tc>
        <w:tc>
          <w:tcPr>
            <w:tcW w:w="2520" w:type="dxa"/>
          </w:tcPr>
          <w:p w14:paraId="0BD02C1E" w14:textId="77777777" w:rsidR="00A75056" w:rsidRPr="00142EC9" w:rsidRDefault="00A75056">
            <w:pPr>
              <w:rPr>
                <w:rFonts w:asciiTheme="minorHAnsi" w:hAnsiTheme="minorHAnsi" w:cstheme="minorHAnsi"/>
              </w:rPr>
            </w:pPr>
          </w:p>
        </w:tc>
        <w:tc>
          <w:tcPr>
            <w:tcW w:w="3523" w:type="dxa"/>
          </w:tcPr>
          <w:p w14:paraId="4C394394" w14:textId="77777777" w:rsidR="00A75056" w:rsidRPr="00142EC9" w:rsidRDefault="00A75056">
            <w:pPr>
              <w:rPr>
                <w:rFonts w:asciiTheme="minorHAnsi" w:hAnsiTheme="minorHAnsi" w:cstheme="minorHAnsi"/>
              </w:rPr>
            </w:pPr>
          </w:p>
        </w:tc>
      </w:tr>
      <w:tr w:rsidR="00A75056" w:rsidRPr="00142EC9" w14:paraId="4B33F796" w14:textId="77777777" w:rsidTr="00876E58">
        <w:trPr>
          <w:trHeight w:val="850"/>
        </w:trPr>
        <w:tc>
          <w:tcPr>
            <w:tcW w:w="3528" w:type="dxa"/>
          </w:tcPr>
          <w:p w14:paraId="5AA65A67" w14:textId="77777777" w:rsidR="00A75056" w:rsidRPr="00142EC9" w:rsidRDefault="00A75056">
            <w:pPr>
              <w:rPr>
                <w:rFonts w:asciiTheme="minorHAnsi" w:hAnsiTheme="minorHAnsi" w:cstheme="minorHAnsi"/>
              </w:rPr>
            </w:pPr>
          </w:p>
        </w:tc>
        <w:tc>
          <w:tcPr>
            <w:tcW w:w="2520" w:type="dxa"/>
          </w:tcPr>
          <w:p w14:paraId="3AE6FB55" w14:textId="77777777" w:rsidR="00A75056" w:rsidRPr="00142EC9" w:rsidRDefault="00A75056">
            <w:pPr>
              <w:rPr>
                <w:rFonts w:asciiTheme="minorHAnsi" w:hAnsiTheme="minorHAnsi" w:cstheme="minorHAnsi"/>
              </w:rPr>
            </w:pPr>
          </w:p>
        </w:tc>
        <w:tc>
          <w:tcPr>
            <w:tcW w:w="3523" w:type="dxa"/>
          </w:tcPr>
          <w:p w14:paraId="4A44C485" w14:textId="77777777" w:rsidR="00A75056" w:rsidRPr="00142EC9" w:rsidRDefault="00A75056">
            <w:pPr>
              <w:rPr>
                <w:rFonts w:asciiTheme="minorHAnsi" w:hAnsiTheme="minorHAnsi" w:cstheme="minorHAnsi"/>
              </w:rPr>
            </w:pPr>
          </w:p>
        </w:tc>
      </w:tr>
      <w:tr w:rsidR="00A75056" w:rsidRPr="00142EC9" w14:paraId="29480061" w14:textId="77777777" w:rsidTr="00876E58">
        <w:trPr>
          <w:trHeight w:val="850"/>
        </w:trPr>
        <w:tc>
          <w:tcPr>
            <w:tcW w:w="3528" w:type="dxa"/>
          </w:tcPr>
          <w:p w14:paraId="34E5F1D9" w14:textId="77777777" w:rsidR="00A75056" w:rsidRPr="00142EC9" w:rsidRDefault="00A75056">
            <w:pPr>
              <w:rPr>
                <w:rFonts w:asciiTheme="minorHAnsi" w:hAnsiTheme="minorHAnsi" w:cstheme="minorHAnsi"/>
              </w:rPr>
            </w:pPr>
          </w:p>
        </w:tc>
        <w:tc>
          <w:tcPr>
            <w:tcW w:w="2520" w:type="dxa"/>
          </w:tcPr>
          <w:p w14:paraId="747BD4BD" w14:textId="77777777" w:rsidR="00A75056" w:rsidRPr="00142EC9" w:rsidRDefault="00A75056">
            <w:pPr>
              <w:rPr>
                <w:rFonts w:asciiTheme="minorHAnsi" w:hAnsiTheme="minorHAnsi" w:cstheme="minorHAnsi"/>
              </w:rPr>
            </w:pPr>
          </w:p>
        </w:tc>
        <w:tc>
          <w:tcPr>
            <w:tcW w:w="3523" w:type="dxa"/>
          </w:tcPr>
          <w:p w14:paraId="4D9D5EBB" w14:textId="77777777" w:rsidR="00A75056" w:rsidRPr="00142EC9" w:rsidRDefault="00A75056">
            <w:pPr>
              <w:rPr>
                <w:rFonts w:asciiTheme="minorHAnsi" w:hAnsiTheme="minorHAnsi" w:cstheme="minorHAnsi"/>
              </w:rPr>
            </w:pPr>
          </w:p>
        </w:tc>
      </w:tr>
      <w:tr w:rsidR="00A75056" w:rsidRPr="00142EC9" w14:paraId="73381E2F" w14:textId="77777777" w:rsidTr="00876E58">
        <w:trPr>
          <w:trHeight w:val="850"/>
        </w:trPr>
        <w:tc>
          <w:tcPr>
            <w:tcW w:w="3528" w:type="dxa"/>
          </w:tcPr>
          <w:p w14:paraId="1CF71CC8" w14:textId="77777777" w:rsidR="00A75056" w:rsidRPr="00142EC9" w:rsidRDefault="00A75056">
            <w:pPr>
              <w:rPr>
                <w:rFonts w:asciiTheme="minorHAnsi" w:hAnsiTheme="minorHAnsi" w:cstheme="minorHAnsi"/>
              </w:rPr>
            </w:pPr>
          </w:p>
        </w:tc>
        <w:tc>
          <w:tcPr>
            <w:tcW w:w="2520" w:type="dxa"/>
          </w:tcPr>
          <w:p w14:paraId="4F17E40C" w14:textId="77777777" w:rsidR="00A75056" w:rsidRPr="00142EC9" w:rsidRDefault="00A75056">
            <w:pPr>
              <w:rPr>
                <w:rFonts w:asciiTheme="minorHAnsi" w:hAnsiTheme="minorHAnsi" w:cstheme="minorHAnsi"/>
              </w:rPr>
            </w:pPr>
          </w:p>
        </w:tc>
        <w:tc>
          <w:tcPr>
            <w:tcW w:w="3523" w:type="dxa"/>
          </w:tcPr>
          <w:p w14:paraId="62946D75" w14:textId="77777777" w:rsidR="00A75056" w:rsidRPr="00142EC9" w:rsidRDefault="00A75056">
            <w:pPr>
              <w:rPr>
                <w:rFonts w:asciiTheme="minorHAnsi" w:hAnsiTheme="minorHAnsi" w:cstheme="minorHAnsi"/>
              </w:rPr>
            </w:pPr>
          </w:p>
        </w:tc>
      </w:tr>
      <w:tr w:rsidR="00A75056" w:rsidRPr="00142EC9" w14:paraId="77F74FC5" w14:textId="77777777" w:rsidTr="00876E58">
        <w:trPr>
          <w:trHeight w:val="850"/>
        </w:trPr>
        <w:tc>
          <w:tcPr>
            <w:tcW w:w="3528" w:type="dxa"/>
          </w:tcPr>
          <w:p w14:paraId="06968605" w14:textId="77777777" w:rsidR="00A75056" w:rsidRPr="00142EC9" w:rsidRDefault="00A75056">
            <w:pPr>
              <w:rPr>
                <w:rFonts w:asciiTheme="minorHAnsi" w:hAnsiTheme="minorHAnsi" w:cstheme="minorHAnsi"/>
              </w:rPr>
            </w:pPr>
          </w:p>
        </w:tc>
        <w:tc>
          <w:tcPr>
            <w:tcW w:w="2520" w:type="dxa"/>
          </w:tcPr>
          <w:p w14:paraId="57A01D2C" w14:textId="77777777" w:rsidR="00A75056" w:rsidRPr="00142EC9" w:rsidRDefault="00A75056">
            <w:pPr>
              <w:rPr>
                <w:rFonts w:asciiTheme="minorHAnsi" w:hAnsiTheme="minorHAnsi" w:cstheme="minorHAnsi"/>
              </w:rPr>
            </w:pPr>
          </w:p>
        </w:tc>
        <w:tc>
          <w:tcPr>
            <w:tcW w:w="3523" w:type="dxa"/>
          </w:tcPr>
          <w:p w14:paraId="348BF308" w14:textId="77777777" w:rsidR="00A75056" w:rsidRPr="00142EC9" w:rsidRDefault="00A75056">
            <w:pPr>
              <w:rPr>
                <w:rFonts w:asciiTheme="minorHAnsi" w:hAnsiTheme="minorHAnsi" w:cstheme="minorHAnsi"/>
              </w:rPr>
            </w:pPr>
          </w:p>
        </w:tc>
      </w:tr>
      <w:tr w:rsidR="00A75056" w:rsidRPr="00142EC9" w14:paraId="772A6F7C" w14:textId="77777777" w:rsidTr="00876E58">
        <w:trPr>
          <w:trHeight w:val="850"/>
        </w:trPr>
        <w:tc>
          <w:tcPr>
            <w:tcW w:w="3528" w:type="dxa"/>
          </w:tcPr>
          <w:p w14:paraId="624B59F7" w14:textId="5F26558A" w:rsidR="00A75056" w:rsidRPr="00142EC9" w:rsidRDefault="00A75056">
            <w:pPr>
              <w:rPr>
                <w:rFonts w:asciiTheme="minorHAnsi" w:hAnsiTheme="minorHAnsi" w:cstheme="minorHAnsi"/>
              </w:rPr>
            </w:pPr>
          </w:p>
        </w:tc>
        <w:tc>
          <w:tcPr>
            <w:tcW w:w="2520" w:type="dxa"/>
          </w:tcPr>
          <w:p w14:paraId="7FC74DFD" w14:textId="77777777" w:rsidR="00A75056" w:rsidRPr="00142EC9" w:rsidRDefault="00A75056">
            <w:pPr>
              <w:rPr>
                <w:rFonts w:asciiTheme="minorHAnsi" w:hAnsiTheme="minorHAnsi" w:cstheme="minorHAnsi"/>
              </w:rPr>
            </w:pPr>
          </w:p>
        </w:tc>
        <w:tc>
          <w:tcPr>
            <w:tcW w:w="3523" w:type="dxa"/>
          </w:tcPr>
          <w:p w14:paraId="1C07ED61" w14:textId="77777777" w:rsidR="00A75056" w:rsidRPr="00142EC9" w:rsidRDefault="00A75056">
            <w:pPr>
              <w:rPr>
                <w:rFonts w:asciiTheme="minorHAnsi" w:hAnsiTheme="minorHAnsi" w:cstheme="minorHAnsi"/>
              </w:rPr>
            </w:pPr>
          </w:p>
        </w:tc>
      </w:tr>
    </w:tbl>
    <w:p w14:paraId="77312B78" w14:textId="3D68E20E" w:rsidR="00033D68" w:rsidRPr="00F05C22" w:rsidRDefault="0066530B" w:rsidP="009C4C93">
      <w:pPr>
        <w:pStyle w:val="Heading2"/>
        <w:numPr>
          <w:ilvl w:val="0"/>
          <w:numId w:val="31"/>
        </w:numPr>
        <w:spacing w:before="240"/>
        <w:ind w:left="425" w:hanging="425"/>
      </w:pPr>
      <w:r w:rsidRPr="00142EC9">
        <w:t>Addressing the appointment criteria</w:t>
      </w:r>
    </w:p>
    <w:p w14:paraId="5E529F89" w14:textId="608BE71A" w:rsidR="00D70373" w:rsidRDefault="00A75056" w:rsidP="00876E58">
      <w:pPr>
        <w:pStyle w:val="BodyText"/>
      </w:pPr>
      <w:r w:rsidRPr="00876E58">
        <w:t xml:space="preserve">In </w:t>
      </w:r>
      <w:r w:rsidR="005308FB" w:rsidRPr="00876E58">
        <w:t xml:space="preserve">this section outline how you meet each of the appointment </w:t>
      </w:r>
      <w:r w:rsidRPr="00876E58">
        <w:t>criteria</w:t>
      </w:r>
      <w:r w:rsidR="005308FB" w:rsidRPr="00876E58">
        <w:t>.</w:t>
      </w:r>
      <w:r w:rsidR="00387782">
        <w:t xml:space="preserve"> </w:t>
      </w:r>
      <w:r w:rsidR="005308FB" w:rsidRPr="00876E58">
        <w:t xml:space="preserve">Where possible set out specific </w:t>
      </w:r>
      <w:r w:rsidRPr="00876E58">
        <w:t xml:space="preserve">examples from </w:t>
      </w:r>
      <w:r w:rsidR="006859CB" w:rsidRPr="00876E58">
        <w:t xml:space="preserve">the </w:t>
      </w:r>
      <w:r w:rsidR="008E4E9D">
        <w:t>legal matters</w:t>
      </w:r>
      <w:r w:rsidR="008E4E9D" w:rsidRPr="00876E58">
        <w:t xml:space="preserve"> </w:t>
      </w:r>
      <w:r w:rsidR="006859CB" w:rsidRPr="00876E58">
        <w:t>you have identified above</w:t>
      </w:r>
      <w:r w:rsidRPr="00876E58">
        <w:t xml:space="preserve"> </w:t>
      </w:r>
      <w:r w:rsidR="006859CB" w:rsidRPr="00876E58">
        <w:t>to</w:t>
      </w:r>
      <w:r w:rsidRPr="00876E58">
        <w:t xml:space="preserve"> demonstrate your attainment of the criteria</w:t>
      </w:r>
      <w:r w:rsidR="005468F0" w:rsidRPr="00876E58">
        <w:t>.</w:t>
      </w:r>
      <w:r w:rsidR="00387782">
        <w:t xml:space="preserve"> </w:t>
      </w:r>
    </w:p>
    <w:p w14:paraId="0ABA842A" w14:textId="3C5BDBF2" w:rsidR="008E4E9D" w:rsidRPr="00876E58" w:rsidRDefault="005468F0" w:rsidP="00876E58">
      <w:pPr>
        <w:pStyle w:val="BodyText"/>
      </w:pPr>
      <w:r w:rsidRPr="00876E58">
        <w:t>Please limit your responses to no more than 450 words for each of the criteria.</w:t>
      </w:r>
      <w:r w:rsidR="00A75056" w:rsidRPr="00876E58">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7"/>
      </w:tblGrid>
      <w:tr w:rsidR="00AD115C" w:rsidRPr="00142EC9" w14:paraId="3F862F1F" w14:textId="77777777" w:rsidTr="000D21C9">
        <w:trPr>
          <w:trHeight w:val="3685"/>
        </w:trPr>
        <w:tc>
          <w:tcPr>
            <w:tcW w:w="9067" w:type="dxa"/>
          </w:tcPr>
          <w:p w14:paraId="5677E912" w14:textId="060EE09F" w:rsidR="00F379F9" w:rsidRPr="00142EC9" w:rsidRDefault="00AD115C" w:rsidP="00172C8A">
            <w:pPr>
              <w:pStyle w:val="BodyText"/>
            </w:pPr>
            <w:r w:rsidRPr="00142EC9">
              <w:rPr>
                <w:b/>
              </w:rPr>
              <w:t>Excellence</w:t>
            </w:r>
            <w:r w:rsidRPr="00142EC9">
              <w:t>:</w:t>
            </w:r>
            <w:r w:rsidR="00387782">
              <w:t xml:space="preserve"> </w:t>
            </w:r>
            <w:r w:rsidRPr="00142EC9">
              <w:t>this is the overarching criteria.</w:t>
            </w:r>
          </w:p>
          <w:p w14:paraId="7164B525" w14:textId="49BD2966" w:rsidR="00AD115C" w:rsidRPr="00142EC9" w:rsidRDefault="00495DC0" w:rsidP="00172C8A">
            <w:pPr>
              <w:pStyle w:val="BodyText"/>
            </w:pPr>
            <w:r w:rsidRPr="00142EC9">
              <w:t>Limit 450 words</w:t>
            </w:r>
          </w:p>
        </w:tc>
      </w:tr>
      <w:tr w:rsidR="00A75056" w:rsidRPr="00142EC9" w14:paraId="3BB80EF2" w14:textId="6B9C7C8F" w:rsidTr="000D21C9">
        <w:trPr>
          <w:trHeight w:val="3685"/>
        </w:trPr>
        <w:tc>
          <w:tcPr>
            <w:tcW w:w="9067" w:type="dxa"/>
          </w:tcPr>
          <w:p w14:paraId="19CA9AA5" w14:textId="1EDE5F41" w:rsidR="0093313D" w:rsidRPr="00142EC9" w:rsidRDefault="0093313D" w:rsidP="00172C8A">
            <w:pPr>
              <w:pStyle w:val="BodyText"/>
              <w:rPr>
                <w:lang w:val="en-GB"/>
              </w:rPr>
            </w:pPr>
            <w:r w:rsidRPr="00142EC9">
              <w:rPr>
                <w:b/>
                <w:lang w:val="en-GB"/>
              </w:rPr>
              <w:t>Knowledge of the law</w:t>
            </w:r>
            <w:r w:rsidR="00A63DCE" w:rsidRPr="00142EC9">
              <w:t>:</w:t>
            </w:r>
            <w:r w:rsidR="00387782">
              <w:t xml:space="preserve"> </w:t>
            </w:r>
            <w:r w:rsidRPr="00142EC9">
              <w:rPr>
                <w:lang w:val="en-GB"/>
              </w:rPr>
              <w:t>expert, up to date, legal knowledge.</w:t>
            </w:r>
          </w:p>
          <w:p w14:paraId="588D31B0" w14:textId="66BA06A9" w:rsidR="00A75056" w:rsidRPr="00142EC9" w:rsidRDefault="00495DC0" w:rsidP="00172C8A">
            <w:pPr>
              <w:pStyle w:val="BodyText"/>
            </w:pPr>
            <w:r w:rsidRPr="00142EC9">
              <w:t>Limit 450 words</w:t>
            </w:r>
          </w:p>
        </w:tc>
      </w:tr>
      <w:tr w:rsidR="00B266C5" w:rsidRPr="00142EC9" w14:paraId="6AC7DB9C" w14:textId="488F228E" w:rsidTr="000D21C9">
        <w:trPr>
          <w:trHeight w:val="3685"/>
        </w:trPr>
        <w:tc>
          <w:tcPr>
            <w:tcW w:w="9067" w:type="dxa"/>
          </w:tcPr>
          <w:p w14:paraId="1F2223DF" w14:textId="224FF7DF" w:rsidR="00B266C5" w:rsidRPr="00142EC9" w:rsidRDefault="00B266C5" w:rsidP="00172C8A">
            <w:pPr>
              <w:pStyle w:val="BodyText"/>
            </w:pPr>
            <w:r w:rsidRPr="00142EC9">
              <w:rPr>
                <w:b/>
              </w:rPr>
              <w:t xml:space="preserve">Commitment to improving access to justice: </w:t>
            </w:r>
            <w:r w:rsidRPr="00142EC9">
              <w:t xml:space="preserve">a history of making a personal contribution to advancing better access to justice for those who need it, for example by undertaking criminal/civil legal aid work, supporting community-based law centres, or through honorary positions or </w:t>
            </w:r>
            <w:r w:rsidRPr="00142EC9">
              <w:rPr>
                <w:i/>
              </w:rPr>
              <w:t xml:space="preserve">pro bono </w:t>
            </w:r>
            <w:r w:rsidRPr="00142EC9">
              <w:t xml:space="preserve">work. </w:t>
            </w:r>
          </w:p>
          <w:p w14:paraId="26F0465B" w14:textId="12FDBB1A" w:rsidR="00B266C5" w:rsidRPr="00142EC9" w:rsidRDefault="00B266C5" w:rsidP="00172C8A">
            <w:pPr>
              <w:pStyle w:val="BodyText"/>
            </w:pPr>
            <w:r w:rsidRPr="00142EC9">
              <w:t>Limit 450 words</w:t>
            </w:r>
          </w:p>
        </w:tc>
      </w:tr>
      <w:tr w:rsidR="007F663A" w:rsidRPr="00142EC9" w14:paraId="00C74601" w14:textId="45DF4A25" w:rsidTr="000D21C9">
        <w:trPr>
          <w:trHeight w:val="3685"/>
        </w:trPr>
        <w:tc>
          <w:tcPr>
            <w:tcW w:w="9067" w:type="dxa"/>
            <w:tcBorders>
              <w:top w:val="single" w:sz="4" w:space="0" w:color="auto"/>
              <w:left w:val="single" w:sz="4" w:space="0" w:color="auto"/>
              <w:bottom w:val="single" w:sz="4" w:space="0" w:color="auto"/>
              <w:right w:val="single" w:sz="4" w:space="0" w:color="auto"/>
            </w:tcBorders>
          </w:tcPr>
          <w:p w14:paraId="24B567EB" w14:textId="4C0CC22F" w:rsidR="007F663A" w:rsidRPr="00142EC9" w:rsidRDefault="00A63DCE" w:rsidP="00172C8A">
            <w:pPr>
              <w:pStyle w:val="BodyText"/>
            </w:pPr>
            <w:r w:rsidRPr="00142EC9">
              <w:br w:type="page"/>
            </w:r>
            <w:r w:rsidR="007F663A" w:rsidRPr="00142EC9">
              <w:rPr>
                <w:b/>
              </w:rPr>
              <w:t>Oral and written advocacy</w:t>
            </w:r>
            <w:r w:rsidR="007F663A" w:rsidRPr="00142EC9">
              <w:t>:</w:t>
            </w:r>
            <w:r w:rsidR="00387782">
              <w:t xml:space="preserve"> </w:t>
            </w:r>
            <w:r w:rsidR="007F663A" w:rsidRPr="00142EC9">
              <w:t>superior skill in the presentation and testing of litigants’ cases.</w:t>
            </w:r>
            <w:r w:rsidR="00387782">
              <w:t xml:space="preserve"> </w:t>
            </w:r>
          </w:p>
          <w:p w14:paraId="4349C996" w14:textId="661F55B7" w:rsidR="007F663A" w:rsidRPr="00142EC9" w:rsidRDefault="00495DC0" w:rsidP="00172C8A">
            <w:pPr>
              <w:pStyle w:val="BodyText"/>
            </w:pPr>
            <w:r w:rsidRPr="00142EC9">
              <w:t>Limit 450 words</w:t>
            </w:r>
          </w:p>
        </w:tc>
      </w:tr>
      <w:tr w:rsidR="007F663A" w:rsidRPr="00142EC9" w14:paraId="594E5CE2" w14:textId="622ACFDA" w:rsidTr="000D21C9">
        <w:trPr>
          <w:trHeight w:val="3685"/>
        </w:trPr>
        <w:tc>
          <w:tcPr>
            <w:tcW w:w="9067" w:type="dxa"/>
            <w:tcBorders>
              <w:top w:val="single" w:sz="4" w:space="0" w:color="auto"/>
              <w:left w:val="single" w:sz="4" w:space="0" w:color="auto"/>
              <w:bottom w:val="single" w:sz="4" w:space="0" w:color="auto"/>
              <w:right w:val="single" w:sz="4" w:space="0" w:color="auto"/>
            </w:tcBorders>
          </w:tcPr>
          <w:p w14:paraId="4BC1B9D2" w14:textId="03E4CD5A" w:rsidR="007F663A" w:rsidRPr="00142EC9" w:rsidRDefault="007F663A" w:rsidP="00172C8A">
            <w:pPr>
              <w:pStyle w:val="BodyText"/>
              <w:rPr>
                <w:lang w:val="en-GB"/>
              </w:rPr>
            </w:pPr>
            <w:r w:rsidRPr="00142EC9">
              <w:rPr>
                <w:b/>
                <w:lang w:val="en-GB"/>
              </w:rPr>
              <w:t>Independence</w:t>
            </w:r>
            <w:r w:rsidR="00A63DCE" w:rsidRPr="00142EC9">
              <w:t>:</w:t>
            </w:r>
            <w:r w:rsidR="00387782">
              <w:t xml:space="preserve"> </w:t>
            </w:r>
            <w:r w:rsidRPr="00142EC9">
              <w:rPr>
                <w:lang w:val="en-GB"/>
              </w:rPr>
              <w:t>the ability to devote him or herself to the client’s interests, free of other influences.</w:t>
            </w:r>
          </w:p>
          <w:p w14:paraId="417C5179" w14:textId="4F92592E" w:rsidR="007F663A" w:rsidRPr="00142EC9" w:rsidRDefault="00495DC0" w:rsidP="00172C8A">
            <w:pPr>
              <w:pStyle w:val="BodyText"/>
            </w:pPr>
            <w:r w:rsidRPr="00142EC9">
              <w:t>Limit 450 words</w:t>
            </w:r>
          </w:p>
        </w:tc>
      </w:tr>
      <w:tr w:rsidR="007F663A" w:rsidRPr="00142EC9" w14:paraId="4E7D2E79" w14:textId="5E867FC9" w:rsidTr="000D21C9">
        <w:trPr>
          <w:trHeight w:val="3685"/>
        </w:trPr>
        <w:tc>
          <w:tcPr>
            <w:tcW w:w="9067" w:type="dxa"/>
            <w:tcBorders>
              <w:top w:val="single" w:sz="4" w:space="0" w:color="auto"/>
              <w:left w:val="single" w:sz="4" w:space="0" w:color="auto"/>
              <w:bottom w:val="single" w:sz="4" w:space="0" w:color="auto"/>
              <w:right w:val="single" w:sz="4" w:space="0" w:color="auto"/>
            </w:tcBorders>
          </w:tcPr>
          <w:p w14:paraId="063BAC6F" w14:textId="5FFDD250" w:rsidR="007F663A" w:rsidRPr="00142EC9" w:rsidRDefault="007A6CAF" w:rsidP="00172C8A">
            <w:pPr>
              <w:pStyle w:val="BodyText"/>
            </w:pPr>
            <w:r w:rsidRPr="00142EC9">
              <w:br w:type="page"/>
            </w:r>
            <w:r w:rsidR="007F663A" w:rsidRPr="00142EC9">
              <w:rPr>
                <w:b/>
              </w:rPr>
              <w:t>Integrity and honesty</w:t>
            </w:r>
            <w:r w:rsidR="00A63DCE" w:rsidRPr="00142EC9">
              <w:t>:</w:t>
            </w:r>
            <w:r w:rsidR="00387782">
              <w:t xml:space="preserve"> </w:t>
            </w:r>
            <w:r w:rsidR="007F663A" w:rsidRPr="00142EC9">
              <w:t>in all dealings with clients, the judiciary and fellow practitioners.</w:t>
            </w:r>
          </w:p>
          <w:p w14:paraId="03FE512F" w14:textId="5469A37B" w:rsidR="007F663A" w:rsidRPr="00142EC9" w:rsidRDefault="00495DC0" w:rsidP="00172C8A">
            <w:pPr>
              <w:pStyle w:val="BodyText"/>
            </w:pPr>
            <w:r w:rsidRPr="00142EC9">
              <w:t>Limit 450 words</w:t>
            </w:r>
          </w:p>
        </w:tc>
      </w:tr>
      <w:tr w:rsidR="007F663A" w:rsidRPr="00142EC9" w14:paraId="065F2A67" w14:textId="0C4C9E12" w:rsidTr="000D21C9">
        <w:trPr>
          <w:trHeight w:val="3685"/>
        </w:trPr>
        <w:tc>
          <w:tcPr>
            <w:tcW w:w="9067" w:type="dxa"/>
            <w:tcBorders>
              <w:top w:val="single" w:sz="4" w:space="0" w:color="auto"/>
              <w:left w:val="single" w:sz="4" w:space="0" w:color="auto"/>
              <w:bottom w:val="single" w:sz="4" w:space="0" w:color="auto"/>
              <w:right w:val="single" w:sz="4" w:space="0" w:color="auto"/>
            </w:tcBorders>
          </w:tcPr>
          <w:p w14:paraId="336CACDA" w14:textId="292BC957" w:rsidR="007F663A" w:rsidRPr="00142EC9" w:rsidRDefault="007F663A" w:rsidP="00172C8A">
            <w:pPr>
              <w:pStyle w:val="BodyText"/>
              <w:rPr>
                <w:lang w:val="en-GB"/>
              </w:rPr>
            </w:pPr>
            <w:r w:rsidRPr="00142EC9">
              <w:rPr>
                <w:b/>
                <w:lang w:val="en-GB"/>
              </w:rPr>
              <w:t>Leadership</w:t>
            </w:r>
            <w:r w:rsidR="00A63DCE" w:rsidRPr="00142EC9">
              <w:t>:</w:t>
            </w:r>
            <w:r w:rsidR="00387782">
              <w:t xml:space="preserve"> </w:t>
            </w:r>
            <w:r w:rsidRPr="00142EC9">
              <w:rPr>
                <w:lang w:val="en-GB"/>
              </w:rPr>
              <w:t>in setting and maintaining the standards of the profession.</w:t>
            </w:r>
          </w:p>
          <w:p w14:paraId="322D13D9" w14:textId="09B1D389" w:rsidR="007F663A" w:rsidRPr="00142EC9" w:rsidRDefault="00495DC0" w:rsidP="00172C8A">
            <w:pPr>
              <w:pStyle w:val="BodyText"/>
            </w:pPr>
            <w:r w:rsidRPr="00142EC9">
              <w:t>Limit 450 words</w:t>
            </w:r>
          </w:p>
        </w:tc>
      </w:tr>
    </w:tbl>
    <w:p w14:paraId="3847ACB8" w14:textId="0C1D4ACA" w:rsidR="00A75056" w:rsidRPr="00142EC9" w:rsidRDefault="00A63DCE" w:rsidP="00F379F9">
      <w:pPr>
        <w:pStyle w:val="Heading2"/>
        <w:numPr>
          <w:ilvl w:val="0"/>
          <w:numId w:val="31"/>
        </w:numPr>
        <w:spacing w:before="240"/>
        <w:ind w:left="425" w:hanging="425"/>
      </w:pPr>
      <w:r w:rsidRPr="00142EC9">
        <w:br w:type="page"/>
      </w:r>
      <w:r w:rsidR="00A75056" w:rsidRPr="00142EC9">
        <w:t>Details that may affect suitability for appointment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9"/>
        <w:gridCol w:w="4978"/>
      </w:tblGrid>
      <w:tr w:rsidR="00A75056" w:rsidRPr="00142EC9" w14:paraId="6ADEBCAF" w14:textId="77777777">
        <w:tc>
          <w:tcPr>
            <w:tcW w:w="4248" w:type="dxa"/>
          </w:tcPr>
          <w:p w14:paraId="30B9EE27" w14:textId="77777777" w:rsidR="00A75056" w:rsidRPr="00142EC9" w:rsidRDefault="00A75056" w:rsidP="00F379F9">
            <w:pPr>
              <w:spacing w:after="240"/>
              <w:jc w:val="left"/>
              <w:rPr>
                <w:rFonts w:asciiTheme="minorHAnsi" w:hAnsiTheme="minorHAnsi" w:cstheme="minorHAnsi"/>
              </w:rPr>
            </w:pPr>
            <w:r w:rsidRPr="00142EC9">
              <w:rPr>
                <w:rFonts w:asciiTheme="minorHAnsi" w:hAnsiTheme="minorHAnsi" w:cstheme="minorHAnsi"/>
              </w:rPr>
              <w:t>Criminal convictions:</w:t>
            </w:r>
          </w:p>
          <w:p w14:paraId="503AA34B" w14:textId="77777777" w:rsidR="00A75056" w:rsidRPr="00142EC9" w:rsidRDefault="00A75056" w:rsidP="00F379F9">
            <w:pPr>
              <w:spacing w:after="240"/>
              <w:jc w:val="left"/>
              <w:rPr>
                <w:rFonts w:asciiTheme="minorHAnsi" w:hAnsiTheme="minorHAnsi" w:cstheme="minorHAnsi"/>
              </w:rPr>
            </w:pPr>
            <w:r w:rsidRPr="00142EC9">
              <w:rPr>
                <w:rFonts w:asciiTheme="minorHAnsi" w:hAnsiTheme="minorHAnsi" w:cstheme="minorHAnsi"/>
              </w:rPr>
              <w:t>Yes / No</w:t>
            </w:r>
          </w:p>
        </w:tc>
        <w:tc>
          <w:tcPr>
            <w:tcW w:w="5323" w:type="dxa"/>
          </w:tcPr>
          <w:p w14:paraId="74975DD1" w14:textId="77777777" w:rsidR="00A75056" w:rsidRPr="00142EC9" w:rsidRDefault="00A75056">
            <w:pPr>
              <w:pStyle w:val="Heading9"/>
              <w:rPr>
                <w:rFonts w:asciiTheme="minorHAnsi" w:hAnsiTheme="minorHAnsi" w:cstheme="minorHAnsi"/>
              </w:rPr>
            </w:pPr>
            <w:r w:rsidRPr="00142EC9">
              <w:rPr>
                <w:rFonts w:asciiTheme="minorHAnsi" w:hAnsiTheme="minorHAnsi" w:cstheme="minorHAnsi"/>
              </w:rPr>
              <w:t>If yes, provide details</w:t>
            </w:r>
          </w:p>
          <w:p w14:paraId="3B73F730" w14:textId="77777777" w:rsidR="00A75056" w:rsidRPr="00142EC9" w:rsidRDefault="00A75056">
            <w:pPr>
              <w:rPr>
                <w:rFonts w:asciiTheme="minorHAnsi" w:hAnsiTheme="minorHAnsi" w:cstheme="minorHAnsi"/>
              </w:rPr>
            </w:pPr>
          </w:p>
        </w:tc>
      </w:tr>
      <w:tr w:rsidR="00A75056" w:rsidRPr="00142EC9" w14:paraId="6F7D4141" w14:textId="77777777">
        <w:tc>
          <w:tcPr>
            <w:tcW w:w="4248" w:type="dxa"/>
          </w:tcPr>
          <w:p w14:paraId="7DF97404" w14:textId="77777777" w:rsidR="00A75056" w:rsidRPr="00142EC9" w:rsidRDefault="00A75056" w:rsidP="00F379F9">
            <w:pPr>
              <w:spacing w:after="240"/>
              <w:jc w:val="left"/>
              <w:rPr>
                <w:rFonts w:asciiTheme="minorHAnsi" w:hAnsiTheme="minorHAnsi" w:cstheme="minorHAnsi"/>
              </w:rPr>
            </w:pPr>
            <w:r w:rsidRPr="00142EC9">
              <w:rPr>
                <w:rFonts w:asciiTheme="minorHAnsi" w:hAnsiTheme="minorHAnsi" w:cstheme="minorHAnsi"/>
              </w:rPr>
              <w:t>Professional finding of unsatisfactory conduct or misconduct:</w:t>
            </w:r>
          </w:p>
          <w:p w14:paraId="11D138DA" w14:textId="77777777" w:rsidR="00A75056" w:rsidRPr="00142EC9" w:rsidRDefault="00A75056" w:rsidP="00F379F9">
            <w:pPr>
              <w:spacing w:after="240"/>
              <w:jc w:val="left"/>
              <w:rPr>
                <w:rFonts w:asciiTheme="minorHAnsi" w:hAnsiTheme="minorHAnsi" w:cstheme="minorHAnsi"/>
              </w:rPr>
            </w:pPr>
            <w:r w:rsidRPr="00142EC9">
              <w:rPr>
                <w:rFonts w:asciiTheme="minorHAnsi" w:hAnsiTheme="minorHAnsi" w:cstheme="minorHAnsi"/>
              </w:rPr>
              <w:t>Yes / No</w:t>
            </w:r>
          </w:p>
        </w:tc>
        <w:tc>
          <w:tcPr>
            <w:tcW w:w="5323" w:type="dxa"/>
          </w:tcPr>
          <w:p w14:paraId="227EC416" w14:textId="77777777" w:rsidR="00A75056" w:rsidRPr="00142EC9" w:rsidRDefault="00A75056">
            <w:pPr>
              <w:pStyle w:val="Heading9"/>
              <w:rPr>
                <w:rFonts w:asciiTheme="minorHAnsi" w:hAnsiTheme="minorHAnsi" w:cstheme="minorHAnsi"/>
              </w:rPr>
            </w:pPr>
            <w:r w:rsidRPr="00142EC9">
              <w:rPr>
                <w:rFonts w:asciiTheme="minorHAnsi" w:hAnsiTheme="minorHAnsi" w:cstheme="minorHAnsi"/>
              </w:rPr>
              <w:t>If yes, provide details</w:t>
            </w:r>
          </w:p>
          <w:p w14:paraId="39BF005A" w14:textId="77777777" w:rsidR="00A75056" w:rsidRPr="00142EC9" w:rsidRDefault="00A75056">
            <w:pPr>
              <w:rPr>
                <w:rFonts w:asciiTheme="minorHAnsi" w:hAnsiTheme="minorHAnsi" w:cstheme="minorHAnsi"/>
              </w:rPr>
            </w:pPr>
          </w:p>
        </w:tc>
      </w:tr>
      <w:tr w:rsidR="00A75056" w:rsidRPr="00142EC9" w14:paraId="2DD5544D" w14:textId="77777777">
        <w:tc>
          <w:tcPr>
            <w:tcW w:w="4248" w:type="dxa"/>
          </w:tcPr>
          <w:p w14:paraId="333D3C2C" w14:textId="77777777" w:rsidR="00A75056" w:rsidRPr="00142EC9" w:rsidRDefault="00A75056" w:rsidP="00F379F9">
            <w:pPr>
              <w:spacing w:after="240"/>
              <w:jc w:val="left"/>
              <w:rPr>
                <w:rFonts w:asciiTheme="minorHAnsi" w:hAnsiTheme="minorHAnsi" w:cstheme="minorHAnsi"/>
                <w:b/>
                <w:bCs/>
              </w:rPr>
            </w:pPr>
            <w:r w:rsidRPr="00142EC9">
              <w:rPr>
                <w:rFonts w:asciiTheme="minorHAnsi" w:hAnsiTheme="minorHAnsi" w:cstheme="minorHAnsi"/>
              </w:rPr>
              <w:t>New Zealand Law Society intervention in practice</w:t>
            </w:r>
            <w:r w:rsidRPr="00142EC9">
              <w:rPr>
                <w:rFonts w:asciiTheme="minorHAnsi" w:hAnsiTheme="minorHAnsi" w:cstheme="minorHAnsi"/>
                <w:b/>
                <w:bCs/>
              </w:rPr>
              <w:t>:</w:t>
            </w:r>
          </w:p>
          <w:p w14:paraId="0582BA6F" w14:textId="77777777" w:rsidR="00A75056" w:rsidRPr="00142EC9" w:rsidRDefault="00A75056" w:rsidP="00F379F9">
            <w:pPr>
              <w:spacing w:after="240"/>
              <w:jc w:val="left"/>
              <w:rPr>
                <w:rFonts w:asciiTheme="minorHAnsi" w:hAnsiTheme="minorHAnsi" w:cstheme="minorHAnsi"/>
              </w:rPr>
            </w:pPr>
            <w:r w:rsidRPr="00142EC9">
              <w:rPr>
                <w:rFonts w:asciiTheme="minorHAnsi" w:hAnsiTheme="minorHAnsi" w:cstheme="minorHAnsi"/>
              </w:rPr>
              <w:t>Yes / No</w:t>
            </w:r>
          </w:p>
        </w:tc>
        <w:tc>
          <w:tcPr>
            <w:tcW w:w="5323" w:type="dxa"/>
          </w:tcPr>
          <w:p w14:paraId="0336FA89" w14:textId="77777777" w:rsidR="00A75056" w:rsidRPr="00142EC9" w:rsidRDefault="00A75056">
            <w:pPr>
              <w:rPr>
                <w:rFonts w:asciiTheme="minorHAnsi" w:hAnsiTheme="minorHAnsi" w:cstheme="minorHAnsi"/>
                <w:i/>
                <w:iCs/>
              </w:rPr>
            </w:pPr>
            <w:r w:rsidRPr="00142EC9">
              <w:rPr>
                <w:rFonts w:asciiTheme="minorHAnsi" w:hAnsiTheme="minorHAnsi" w:cstheme="minorHAnsi"/>
                <w:i/>
                <w:iCs/>
              </w:rPr>
              <w:t>If yes, provide details</w:t>
            </w:r>
          </w:p>
          <w:p w14:paraId="08C94E81" w14:textId="77777777" w:rsidR="00A75056" w:rsidRPr="00142EC9" w:rsidRDefault="00A75056" w:rsidP="006A0B26">
            <w:pPr>
              <w:pStyle w:val="Singlespaceparagraph"/>
            </w:pPr>
          </w:p>
        </w:tc>
      </w:tr>
      <w:tr w:rsidR="00A75056" w:rsidRPr="00142EC9" w14:paraId="4B7A1737" w14:textId="77777777">
        <w:tc>
          <w:tcPr>
            <w:tcW w:w="4248" w:type="dxa"/>
          </w:tcPr>
          <w:p w14:paraId="6C0FD29B" w14:textId="0DB26999" w:rsidR="00A75056" w:rsidRPr="00142EC9" w:rsidRDefault="00A75056" w:rsidP="00F379F9">
            <w:pPr>
              <w:spacing w:after="240"/>
              <w:jc w:val="left"/>
              <w:rPr>
                <w:rFonts w:asciiTheme="minorHAnsi" w:hAnsiTheme="minorHAnsi" w:cstheme="minorHAnsi"/>
              </w:rPr>
            </w:pPr>
            <w:r w:rsidRPr="00142EC9">
              <w:rPr>
                <w:rFonts w:asciiTheme="minorHAnsi" w:hAnsiTheme="minorHAnsi" w:cstheme="minorHAnsi"/>
              </w:rPr>
              <w:t>Costs orders made by a court</w:t>
            </w:r>
            <w:r w:rsidR="00387782">
              <w:rPr>
                <w:rFonts w:asciiTheme="minorHAnsi" w:hAnsiTheme="minorHAnsi" w:cstheme="minorHAnsi"/>
              </w:rPr>
              <w:t xml:space="preserve"> </w:t>
            </w:r>
            <w:r w:rsidR="0050695C" w:rsidRPr="00142EC9">
              <w:rPr>
                <w:rFonts w:asciiTheme="minorHAnsi" w:hAnsiTheme="minorHAnsi" w:cstheme="minorHAnsi"/>
              </w:rPr>
              <w:t xml:space="preserve">or tribunal </w:t>
            </w:r>
            <w:r w:rsidRPr="00142EC9">
              <w:rPr>
                <w:rFonts w:asciiTheme="minorHAnsi" w:hAnsiTheme="minorHAnsi" w:cstheme="minorHAnsi"/>
              </w:rPr>
              <w:t>against the candidate personally:</w:t>
            </w:r>
          </w:p>
          <w:p w14:paraId="08CF1035" w14:textId="77777777" w:rsidR="00A75056" w:rsidRPr="00142EC9" w:rsidRDefault="00A75056" w:rsidP="00F379F9">
            <w:pPr>
              <w:spacing w:after="240"/>
              <w:jc w:val="left"/>
              <w:rPr>
                <w:rFonts w:asciiTheme="minorHAnsi" w:hAnsiTheme="minorHAnsi" w:cstheme="minorHAnsi"/>
              </w:rPr>
            </w:pPr>
            <w:r w:rsidRPr="00142EC9">
              <w:rPr>
                <w:rFonts w:asciiTheme="minorHAnsi" w:hAnsiTheme="minorHAnsi" w:cstheme="minorHAnsi"/>
              </w:rPr>
              <w:t>Yes / No</w:t>
            </w:r>
          </w:p>
        </w:tc>
        <w:tc>
          <w:tcPr>
            <w:tcW w:w="5323" w:type="dxa"/>
          </w:tcPr>
          <w:p w14:paraId="0AAD7927" w14:textId="77777777" w:rsidR="00A75056" w:rsidRPr="00142EC9" w:rsidRDefault="00A75056">
            <w:pPr>
              <w:rPr>
                <w:rFonts w:asciiTheme="minorHAnsi" w:hAnsiTheme="minorHAnsi" w:cstheme="minorHAnsi"/>
                <w:i/>
                <w:iCs/>
              </w:rPr>
            </w:pPr>
            <w:r w:rsidRPr="00142EC9">
              <w:rPr>
                <w:rFonts w:asciiTheme="minorHAnsi" w:hAnsiTheme="minorHAnsi" w:cstheme="minorHAnsi"/>
                <w:i/>
                <w:iCs/>
              </w:rPr>
              <w:t>If yes, provide details</w:t>
            </w:r>
          </w:p>
          <w:p w14:paraId="6FF2AA3F" w14:textId="77777777" w:rsidR="00A75056" w:rsidRPr="00142EC9" w:rsidRDefault="00A75056" w:rsidP="006A0B26">
            <w:pPr>
              <w:pStyle w:val="Singlespaceparagraph"/>
            </w:pPr>
          </w:p>
        </w:tc>
      </w:tr>
      <w:tr w:rsidR="00A75056" w:rsidRPr="00142EC9" w14:paraId="6387F00D" w14:textId="77777777">
        <w:tc>
          <w:tcPr>
            <w:tcW w:w="4248" w:type="dxa"/>
          </w:tcPr>
          <w:p w14:paraId="25D97B37" w14:textId="77777777" w:rsidR="00A75056" w:rsidRPr="00142EC9" w:rsidRDefault="00A75056" w:rsidP="00F379F9">
            <w:pPr>
              <w:spacing w:after="240"/>
              <w:jc w:val="left"/>
              <w:rPr>
                <w:rFonts w:asciiTheme="minorHAnsi" w:hAnsiTheme="minorHAnsi" w:cstheme="minorHAnsi"/>
              </w:rPr>
            </w:pPr>
            <w:r w:rsidRPr="00142EC9">
              <w:rPr>
                <w:rFonts w:asciiTheme="minorHAnsi" w:hAnsiTheme="minorHAnsi" w:cstheme="minorHAnsi"/>
              </w:rPr>
              <w:t>Bankruptcy proceedings:</w:t>
            </w:r>
          </w:p>
          <w:p w14:paraId="1AD11183" w14:textId="77777777" w:rsidR="00A75056" w:rsidRPr="00142EC9" w:rsidRDefault="00A75056" w:rsidP="00F379F9">
            <w:pPr>
              <w:spacing w:after="240"/>
              <w:jc w:val="left"/>
              <w:rPr>
                <w:rFonts w:asciiTheme="minorHAnsi" w:hAnsiTheme="minorHAnsi" w:cstheme="minorHAnsi"/>
              </w:rPr>
            </w:pPr>
            <w:r w:rsidRPr="00142EC9">
              <w:rPr>
                <w:rFonts w:asciiTheme="minorHAnsi" w:hAnsiTheme="minorHAnsi" w:cstheme="minorHAnsi"/>
              </w:rPr>
              <w:t>Yes / No</w:t>
            </w:r>
          </w:p>
        </w:tc>
        <w:tc>
          <w:tcPr>
            <w:tcW w:w="5323" w:type="dxa"/>
          </w:tcPr>
          <w:p w14:paraId="6199A069" w14:textId="77777777" w:rsidR="00A75056" w:rsidRPr="00142EC9" w:rsidRDefault="00A75056">
            <w:pPr>
              <w:rPr>
                <w:rFonts w:asciiTheme="minorHAnsi" w:hAnsiTheme="minorHAnsi" w:cstheme="minorHAnsi"/>
                <w:i/>
                <w:iCs/>
              </w:rPr>
            </w:pPr>
            <w:r w:rsidRPr="00142EC9">
              <w:rPr>
                <w:rFonts w:asciiTheme="minorHAnsi" w:hAnsiTheme="minorHAnsi" w:cstheme="minorHAnsi"/>
                <w:i/>
                <w:iCs/>
              </w:rPr>
              <w:t>If yes, provide details</w:t>
            </w:r>
          </w:p>
          <w:p w14:paraId="2176BEF1" w14:textId="77777777" w:rsidR="00A75056" w:rsidRPr="00142EC9" w:rsidRDefault="00A75056" w:rsidP="006A0B26">
            <w:pPr>
              <w:pStyle w:val="Singlespaceparagraph"/>
            </w:pPr>
          </w:p>
        </w:tc>
      </w:tr>
      <w:tr w:rsidR="00A75056" w:rsidRPr="00142EC9" w14:paraId="07046DAB" w14:textId="77777777" w:rsidTr="00F379F9">
        <w:trPr>
          <w:trHeight w:val="1531"/>
        </w:trPr>
        <w:tc>
          <w:tcPr>
            <w:tcW w:w="4248" w:type="dxa"/>
          </w:tcPr>
          <w:p w14:paraId="157ADF21" w14:textId="4DD6A7FA" w:rsidR="00A75056" w:rsidRPr="00142EC9" w:rsidRDefault="00A75056" w:rsidP="00172C8A">
            <w:pPr>
              <w:spacing w:after="240"/>
              <w:jc w:val="left"/>
              <w:rPr>
                <w:rFonts w:asciiTheme="minorHAnsi" w:hAnsiTheme="minorHAnsi" w:cstheme="minorHAnsi"/>
              </w:rPr>
            </w:pPr>
            <w:r w:rsidRPr="00142EC9">
              <w:rPr>
                <w:rFonts w:asciiTheme="minorHAnsi" w:hAnsiTheme="minorHAnsi" w:cstheme="minorHAnsi"/>
              </w:rPr>
              <w:t xml:space="preserve">Any other </w:t>
            </w:r>
            <w:r w:rsidR="00DD47F2" w:rsidRPr="00142EC9">
              <w:rPr>
                <w:rFonts w:asciiTheme="minorHAnsi" w:hAnsiTheme="minorHAnsi" w:cstheme="minorHAnsi"/>
              </w:rPr>
              <w:t xml:space="preserve">information </w:t>
            </w:r>
            <w:r w:rsidRPr="00142EC9">
              <w:rPr>
                <w:rFonts w:asciiTheme="minorHAnsi" w:hAnsiTheme="minorHAnsi" w:cstheme="minorHAnsi"/>
              </w:rPr>
              <w:t xml:space="preserve">that </w:t>
            </w:r>
            <w:r w:rsidR="00DD47F2" w:rsidRPr="00142EC9">
              <w:rPr>
                <w:rFonts w:asciiTheme="minorHAnsi" w:hAnsiTheme="minorHAnsi" w:cstheme="minorHAnsi"/>
              </w:rPr>
              <w:t xml:space="preserve">does or </w:t>
            </w:r>
            <w:r w:rsidRPr="00142EC9">
              <w:rPr>
                <w:rFonts w:asciiTheme="minorHAnsi" w:hAnsiTheme="minorHAnsi" w:cstheme="minorHAnsi"/>
              </w:rPr>
              <w:t>may affect suitability for appointment:</w:t>
            </w:r>
          </w:p>
        </w:tc>
        <w:tc>
          <w:tcPr>
            <w:tcW w:w="5323" w:type="dxa"/>
          </w:tcPr>
          <w:p w14:paraId="25CEBBB9" w14:textId="77777777" w:rsidR="00A75056" w:rsidRPr="00142EC9" w:rsidRDefault="00A75056">
            <w:pPr>
              <w:rPr>
                <w:rFonts w:asciiTheme="minorHAnsi" w:hAnsiTheme="minorHAnsi" w:cstheme="minorHAnsi"/>
              </w:rPr>
            </w:pPr>
          </w:p>
        </w:tc>
      </w:tr>
    </w:tbl>
    <w:p w14:paraId="1A21FC1C" w14:textId="77777777" w:rsidR="00834AB0" w:rsidRDefault="00A75056" w:rsidP="00834AB0">
      <w:pPr>
        <w:pStyle w:val="Heading2"/>
        <w:numPr>
          <w:ilvl w:val="0"/>
          <w:numId w:val="31"/>
        </w:numPr>
        <w:spacing w:before="240"/>
        <w:ind w:left="425" w:hanging="425"/>
      </w:pPr>
      <w:r w:rsidRPr="00834AB0">
        <w:t>Referees</w:t>
      </w:r>
      <w:r w:rsidRPr="00142EC9">
        <w:rPr>
          <w:bCs/>
          <w:sz w:val="28"/>
        </w:rPr>
        <w:t xml:space="preserve"> </w:t>
      </w:r>
      <w:r w:rsidRPr="00142EC9">
        <w:t>[name up to 4 referees]</w:t>
      </w:r>
      <w:r w:rsidR="00D65E19" w:rsidRPr="00142EC9">
        <w:t xml:space="preserve"> </w:t>
      </w:r>
    </w:p>
    <w:p w14:paraId="4FEFFB35" w14:textId="3C359C48" w:rsidR="00A75056" w:rsidRPr="00834AB0" w:rsidRDefault="00C328B2" w:rsidP="00834AB0">
      <w:pPr>
        <w:pStyle w:val="BodyText"/>
      </w:pPr>
      <w:r w:rsidRPr="00834AB0">
        <w:rPr>
          <w:rFonts w:asciiTheme="minorHAnsi" w:hAnsiTheme="minorHAnsi" w:cstheme="minorHAnsi"/>
          <w:i/>
        </w:rPr>
        <w:t>Referees are optional</w:t>
      </w:r>
      <w:r w:rsidR="008E4E9D">
        <w:rPr>
          <w:rFonts w:asciiTheme="minorHAnsi" w:hAnsiTheme="minorHAnsi" w:cstheme="minorHAnsi"/>
          <w:i/>
        </w:rPr>
        <w:t>. It</w:t>
      </w:r>
      <w:r w:rsidR="00181064">
        <w:rPr>
          <w:rFonts w:asciiTheme="minorHAnsi" w:hAnsiTheme="minorHAnsi" w:cstheme="minorHAnsi"/>
          <w:i/>
        </w:rPr>
        <w:t xml:space="preserve"> is recommended that two </w:t>
      </w:r>
      <w:r w:rsidR="008E4E9D">
        <w:rPr>
          <w:rFonts w:asciiTheme="minorHAnsi" w:hAnsiTheme="minorHAnsi" w:cstheme="minorHAnsi"/>
          <w:i/>
        </w:rPr>
        <w:t xml:space="preserve">referees </w:t>
      </w:r>
      <w:r w:rsidR="00181064">
        <w:rPr>
          <w:rFonts w:asciiTheme="minorHAnsi" w:hAnsiTheme="minorHAnsi" w:cstheme="minorHAnsi"/>
          <w:i/>
        </w:rPr>
        <w:t>are provided</w:t>
      </w:r>
      <w:r w:rsidR="008E4E9D">
        <w:rPr>
          <w:rFonts w:asciiTheme="minorHAnsi" w:hAnsiTheme="minorHAnsi" w:cstheme="minorHAnsi"/>
          <w:i/>
        </w:rPr>
        <w:t xml:space="preserve"> and no more than four</w:t>
      </w:r>
      <w:r w:rsidRPr="00834AB0">
        <w:rPr>
          <w:rFonts w:asciiTheme="minorHAnsi" w:hAnsiTheme="minorHAnsi" w:cstheme="minorHAnsi"/>
          <w:i/>
        </w:rPr>
        <w:t xml:space="preserve">. </w:t>
      </w:r>
      <w:r w:rsidR="00B47735" w:rsidRPr="00524C05">
        <w:rPr>
          <w:i/>
          <w:iCs/>
        </w:rPr>
        <w:t>M</w:t>
      </w:r>
      <w:r w:rsidR="00D65E19" w:rsidRPr="00524C05">
        <w:rPr>
          <w:i/>
          <w:iCs/>
        </w:rPr>
        <w:t>embers</w:t>
      </w:r>
      <w:r w:rsidR="00D65E19" w:rsidRPr="008226E2">
        <w:rPr>
          <w:rFonts w:asciiTheme="minorHAnsi" w:hAnsiTheme="minorHAnsi" w:cstheme="minorHAnsi"/>
          <w:i/>
          <w:iCs/>
        </w:rPr>
        <w:t xml:space="preserve"> of</w:t>
      </w:r>
      <w:r w:rsidR="00D65E19" w:rsidRPr="00834AB0">
        <w:rPr>
          <w:rFonts w:asciiTheme="minorHAnsi" w:hAnsiTheme="minorHAnsi" w:cstheme="minorHAnsi"/>
          <w:i/>
        </w:rPr>
        <w:t xml:space="preserve"> the judiciary are not to be named as referees.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2"/>
        <w:gridCol w:w="4985"/>
      </w:tblGrid>
      <w:tr w:rsidR="00A75056" w:rsidRPr="00142EC9" w14:paraId="6D1284F6" w14:textId="77777777" w:rsidTr="00834AB0">
        <w:trPr>
          <w:trHeight w:val="907"/>
        </w:trPr>
        <w:tc>
          <w:tcPr>
            <w:tcW w:w="4248" w:type="dxa"/>
          </w:tcPr>
          <w:p w14:paraId="44850209" w14:textId="77777777" w:rsidR="00A75056" w:rsidRPr="00142EC9" w:rsidRDefault="00A75056" w:rsidP="006A0B26">
            <w:pPr>
              <w:spacing w:before="60"/>
              <w:jc w:val="left"/>
              <w:rPr>
                <w:rFonts w:asciiTheme="minorHAnsi" w:hAnsiTheme="minorHAnsi" w:cstheme="minorHAnsi"/>
              </w:rPr>
            </w:pPr>
            <w:r w:rsidRPr="00142EC9">
              <w:rPr>
                <w:rFonts w:asciiTheme="minorHAnsi" w:hAnsiTheme="minorHAnsi" w:cstheme="minorHAnsi"/>
              </w:rPr>
              <w:t>Referee 1:</w:t>
            </w:r>
          </w:p>
          <w:p w14:paraId="3DABEEAF" w14:textId="77777777" w:rsidR="00A75056" w:rsidRPr="00142EC9" w:rsidRDefault="00A75056" w:rsidP="006A0B26">
            <w:pPr>
              <w:jc w:val="left"/>
              <w:rPr>
                <w:rFonts w:asciiTheme="minorHAnsi" w:hAnsiTheme="minorHAnsi" w:cstheme="minorHAnsi"/>
              </w:rPr>
            </w:pPr>
            <w:r w:rsidRPr="00142EC9">
              <w:rPr>
                <w:rFonts w:asciiTheme="minorHAnsi" w:hAnsiTheme="minorHAnsi" w:cstheme="minorHAnsi"/>
              </w:rPr>
              <w:t>[</w:t>
            </w:r>
            <w:r w:rsidRPr="00142EC9">
              <w:rPr>
                <w:rFonts w:asciiTheme="minorHAnsi" w:hAnsiTheme="minorHAnsi" w:cstheme="minorHAnsi"/>
                <w:i/>
                <w:iCs/>
              </w:rPr>
              <w:t>name and contact details</w:t>
            </w:r>
            <w:r w:rsidRPr="00142EC9">
              <w:rPr>
                <w:rFonts w:asciiTheme="minorHAnsi" w:hAnsiTheme="minorHAnsi" w:cstheme="minorHAnsi"/>
              </w:rPr>
              <w:t>]</w:t>
            </w:r>
          </w:p>
          <w:p w14:paraId="5F1D5167" w14:textId="77777777" w:rsidR="00A75056" w:rsidRPr="00142EC9" w:rsidRDefault="00A75056" w:rsidP="006A0B26">
            <w:pPr>
              <w:jc w:val="left"/>
              <w:rPr>
                <w:rFonts w:asciiTheme="minorHAnsi" w:hAnsiTheme="minorHAnsi" w:cstheme="minorHAnsi"/>
              </w:rPr>
            </w:pPr>
          </w:p>
        </w:tc>
        <w:tc>
          <w:tcPr>
            <w:tcW w:w="5323" w:type="dxa"/>
          </w:tcPr>
          <w:p w14:paraId="02C8D14F" w14:textId="77777777" w:rsidR="00A75056" w:rsidRPr="00142EC9" w:rsidRDefault="00A75056" w:rsidP="006A0B26">
            <w:pPr>
              <w:pStyle w:val="Singlespaceparagraph"/>
            </w:pPr>
          </w:p>
        </w:tc>
      </w:tr>
      <w:tr w:rsidR="00A75056" w:rsidRPr="00142EC9" w14:paraId="5FA87780" w14:textId="77777777" w:rsidTr="00834AB0">
        <w:trPr>
          <w:trHeight w:val="907"/>
        </w:trPr>
        <w:tc>
          <w:tcPr>
            <w:tcW w:w="4248" w:type="dxa"/>
          </w:tcPr>
          <w:p w14:paraId="7A83B339" w14:textId="77777777" w:rsidR="00A75056" w:rsidRPr="00142EC9" w:rsidRDefault="00A75056" w:rsidP="006A0B26">
            <w:pPr>
              <w:spacing w:before="60"/>
              <w:jc w:val="left"/>
              <w:rPr>
                <w:rFonts w:asciiTheme="minorHAnsi" w:hAnsiTheme="minorHAnsi" w:cstheme="minorHAnsi"/>
              </w:rPr>
            </w:pPr>
            <w:r w:rsidRPr="00142EC9">
              <w:rPr>
                <w:rFonts w:asciiTheme="minorHAnsi" w:hAnsiTheme="minorHAnsi" w:cstheme="minorHAnsi"/>
              </w:rPr>
              <w:t>Referee 2:</w:t>
            </w:r>
          </w:p>
          <w:p w14:paraId="297F8B2B" w14:textId="77777777" w:rsidR="00A75056" w:rsidRPr="00142EC9" w:rsidRDefault="00A75056" w:rsidP="006A0B26">
            <w:pPr>
              <w:jc w:val="left"/>
              <w:rPr>
                <w:rFonts w:asciiTheme="minorHAnsi" w:hAnsiTheme="minorHAnsi" w:cstheme="minorHAnsi"/>
              </w:rPr>
            </w:pPr>
            <w:r w:rsidRPr="00142EC9">
              <w:rPr>
                <w:rFonts w:asciiTheme="minorHAnsi" w:hAnsiTheme="minorHAnsi" w:cstheme="minorHAnsi"/>
              </w:rPr>
              <w:t>[</w:t>
            </w:r>
            <w:r w:rsidRPr="00142EC9">
              <w:rPr>
                <w:rFonts w:asciiTheme="minorHAnsi" w:hAnsiTheme="minorHAnsi" w:cstheme="minorHAnsi"/>
                <w:i/>
                <w:iCs/>
              </w:rPr>
              <w:t>name and contact details</w:t>
            </w:r>
            <w:r w:rsidRPr="00142EC9">
              <w:rPr>
                <w:rFonts w:asciiTheme="minorHAnsi" w:hAnsiTheme="minorHAnsi" w:cstheme="minorHAnsi"/>
              </w:rPr>
              <w:t>]</w:t>
            </w:r>
          </w:p>
          <w:p w14:paraId="442654CB" w14:textId="77777777" w:rsidR="00A75056" w:rsidRPr="00142EC9" w:rsidRDefault="00A75056" w:rsidP="006A0B26">
            <w:pPr>
              <w:jc w:val="left"/>
              <w:rPr>
                <w:rFonts w:asciiTheme="minorHAnsi" w:hAnsiTheme="minorHAnsi" w:cstheme="minorHAnsi"/>
              </w:rPr>
            </w:pPr>
          </w:p>
        </w:tc>
        <w:tc>
          <w:tcPr>
            <w:tcW w:w="5323" w:type="dxa"/>
          </w:tcPr>
          <w:p w14:paraId="0D8FC5EB" w14:textId="77777777" w:rsidR="00A75056" w:rsidRPr="00142EC9" w:rsidRDefault="00A75056">
            <w:pPr>
              <w:rPr>
                <w:rFonts w:asciiTheme="minorHAnsi" w:hAnsiTheme="minorHAnsi" w:cstheme="minorHAnsi"/>
              </w:rPr>
            </w:pPr>
          </w:p>
        </w:tc>
      </w:tr>
      <w:tr w:rsidR="00A75056" w:rsidRPr="00142EC9" w14:paraId="6385C012" w14:textId="77777777" w:rsidTr="00834AB0">
        <w:trPr>
          <w:trHeight w:val="907"/>
        </w:trPr>
        <w:tc>
          <w:tcPr>
            <w:tcW w:w="4248" w:type="dxa"/>
          </w:tcPr>
          <w:p w14:paraId="5CFD4D01" w14:textId="77777777" w:rsidR="00A75056" w:rsidRPr="00142EC9" w:rsidRDefault="00A75056" w:rsidP="006A0B26">
            <w:pPr>
              <w:spacing w:before="60"/>
              <w:jc w:val="left"/>
              <w:rPr>
                <w:rFonts w:asciiTheme="minorHAnsi" w:hAnsiTheme="minorHAnsi" w:cstheme="minorHAnsi"/>
              </w:rPr>
            </w:pPr>
            <w:r w:rsidRPr="00142EC9">
              <w:rPr>
                <w:rFonts w:asciiTheme="minorHAnsi" w:hAnsiTheme="minorHAnsi" w:cstheme="minorHAnsi"/>
              </w:rPr>
              <w:t>Referee 3:</w:t>
            </w:r>
          </w:p>
          <w:p w14:paraId="7C800197" w14:textId="77777777" w:rsidR="00A75056" w:rsidRPr="00142EC9" w:rsidRDefault="00A75056" w:rsidP="006A0B26">
            <w:pPr>
              <w:jc w:val="left"/>
              <w:rPr>
                <w:rFonts w:asciiTheme="minorHAnsi" w:hAnsiTheme="minorHAnsi" w:cstheme="minorHAnsi"/>
              </w:rPr>
            </w:pPr>
            <w:r w:rsidRPr="00142EC9">
              <w:rPr>
                <w:rFonts w:asciiTheme="minorHAnsi" w:hAnsiTheme="minorHAnsi" w:cstheme="minorHAnsi"/>
              </w:rPr>
              <w:t>[</w:t>
            </w:r>
            <w:r w:rsidRPr="00142EC9">
              <w:rPr>
                <w:rFonts w:asciiTheme="minorHAnsi" w:hAnsiTheme="minorHAnsi" w:cstheme="minorHAnsi"/>
                <w:i/>
                <w:iCs/>
              </w:rPr>
              <w:t>name and contact details</w:t>
            </w:r>
            <w:r w:rsidRPr="00142EC9">
              <w:rPr>
                <w:rFonts w:asciiTheme="minorHAnsi" w:hAnsiTheme="minorHAnsi" w:cstheme="minorHAnsi"/>
              </w:rPr>
              <w:t>]</w:t>
            </w:r>
          </w:p>
          <w:p w14:paraId="06A29012" w14:textId="77777777" w:rsidR="00A75056" w:rsidRPr="00142EC9" w:rsidRDefault="00A75056" w:rsidP="006A0B26">
            <w:pPr>
              <w:jc w:val="left"/>
              <w:rPr>
                <w:rFonts w:asciiTheme="minorHAnsi" w:hAnsiTheme="minorHAnsi" w:cstheme="minorHAnsi"/>
              </w:rPr>
            </w:pPr>
          </w:p>
        </w:tc>
        <w:tc>
          <w:tcPr>
            <w:tcW w:w="5323" w:type="dxa"/>
          </w:tcPr>
          <w:p w14:paraId="257DBB43" w14:textId="77777777" w:rsidR="00A75056" w:rsidRPr="00142EC9" w:rsidRDefault="00A75056" w:rsidP="006A0B26">
            <w:pPr>
              <w:pStyle w:val="Singlespaceparagraph"/>
            </w:pPr>
          </w:p>
        </w:tc>
      </w:tr>
      <w:tr w:rsidR="00A75056" w:rsidRPr="00142EC9" w14:paraId="007B52AA" w14:textId="77777777" w:rsidTr="00834AB0">
        <w:trPr>
          <w:trHeight w:val="907"/>
        </w:trPr>
        <w:tc>
          <w:tcPr>
            <w:tcW w:w="4248" w:type="dxa"/>
          </w:tcPr>
          <w:p w14:paraId="1D265E5D" w14:textId="77777777" w:rsidR="00A75056" w:rsidRPr="00142EC9" w:rsidRDefault="00A75056" w:rsidP="006A0B26">
            <w:pPr>
              <w:spacing w:before="60"/>
              <w:jc w:val="left"/>
              <w:rPr>
                <w:rFonts w:asciiTheme="minorHAnsi" w:hAnsiTheme="minorHAnsi" w:cstheme="minorHAnsi"/>
              </w:rPr>
            </w:pPr>
            <w:r w:rsidRPr="00142EC9">
              <w:rPr>
                <w:rFonts w:asciiTheme="minorHAnsi" w:hAnsiTheme="minorHAnsi" w:cstheme="minorHAnsi"/>
              </w:rPr>
              <w:t>Referee 4:</w:t>
            </w:r>
          </w:p>
          <w:p w14:paraId="63FED7DF" w14:textId="77777777" w:rsidR="00A75056" w:rsidRPr="00142EC9" w:rsidRDefault="00A75056" w:rsidP="006A0B26">
            <w:pPr>
              <w:jc w:val="left"/>
              <w:rPr>
                <w:rFonts w:asciiTheme="minorHAnsi" w:hAnsiTheme="minorHAnsi" w:cstheme="minorHAnsi"/>
              </w:rPr>
            </w:pPr>
            <w:r w:rsidRPr="00142EC9">
              <w:rPr>
                <w:rFonts w:asciiTheme="minorHAnsi" w:hAnsiTheme="minorHAnsi" w:cstheme="minorHAnsi"/>
              </w:rPr>
              <w:t>[</w:t>
            </w:r>
            <w:r w:rsidRPr="00142EC9">
              <w:rPr>
                <w:rFonts w:asciiTheme="minorHAnsi" w:hAnsiTheme="minorHAnsi" w:cstheme="minorHAnsi"/>
                <w:i/>
                <w:iCs/>
              </w:rPr>
              <w:t>name and contact details</w:t>
            </w:r>
            <w:r w:rsidRPr="00142EC9">
              <w:rPr>
                <w:rFonts w:asciiTheme="minorHAnsi" w:hAnsiTheme="minorHAnsi" w:cstheme="minorHAnsi"/>
              </w:rPr>
              <w:t>]</w:t>
            </w:r>
          </w:p>
          <w:p w14:paraId="60BD9972" w14:textId="77777777" w:rsidR="00A75056" w:rsidRPr="00142EC9" w:rsidRDefault="00A75056" w:rsidP="006A0B26">
            <w:pPr>
              <w:jc w:val="left"/>
              <w:rPr>
                <w:rFonts w:asciiTheme="minorHAnsi" w:hAnsiTheme="minorHAnsi" w:cstheme="minorHAnsi"/>
              </w:rPr>
            </w:pPr>
          </w:p>
        </w:tc>
        <w:tc>
          <w:tcPr>
            <w:tcW w:w="5323" w:type="dxa"/>
          </w:tcPr>
          <w:p w14:paraId="64B4A06D" w14:textId="77777777" w:rsidR="00A75056" w:rsidRPr="00142EC9" w:rsidRDefault="00A75056">
            <w:pPr>
              <w:rPr>
                <w:rFonts w:asciiTheme="minorHAnsi" w:hAnsiTheme="minorHAnsi" w:cstheme="minorHAnsi"/>
              </w:rPr>
            </w:pPr>
          </w:p>
        </w:tc>
      </w:tr>
    </w:tbl>
    <w:p w14:paraId="161EE7CD" w14:textId="77777777" w:rsidR="00A75056" w:rsidRPr="00142EC9" w:rsidRDefault="00A75056">
      <w:pPr>
        <w:rPr>
          <w:rFonts w:asciiTheme="minorHAnsi" w:hAnsiTheme="minorHAnsi" w:cstheme="minorHAnsi"/>
        </w:rPr>
      </w:pPr>
    </w:p>
    <w:p w14:paraId="3AAF651D" w14:textId="12248AE5" w:rsidR="0050695C" w:rsidRPr="00834AB0" w:rsidRDefault="0050695C" w:rsidP="00834AB0">
      <w:pPr>
        <w:pStyle w:val="Heading2"/>
        <w:numPr>
          <w:ilvl w:val="0"/>
          <w:numId w:val="31"/>
        </w:numPr>
        <w:spacing w:before="240"/>
        <w:ind w:left="425" w:hanging="425"/>
      </w:pPr>
      <w:r w:rsidRPr="00834AB0">
        <w:t>Compliance with guidelines for candidates</w:t>
      </w:r>
    </w:p>
    <w:p w14:paraId="75C6CD01" w14:textId="77777777" w:rsidR="0050695C" w:rsidRPr="00834AB0" w:rsidRDefault="0050695C" w:rsidP="00834AB0">
      <w:pPr>
        <w:pStyle w:val="BodyText"/>
      </w:pPr>
      <w:r w:rsidRPr="00834AB0">
        <w:t xml:space="preserve">Confirm that you have: </w:t>
      </w:r>
    </w:p>
    <w:tbl>
      <w:tblPr>
        <w:tblW w:w="9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091"/>
      </w:tblGrid>
      <w:tr w:rsidR="0050695C" w:rsidRPr="00142EC9" w14:paraId="0B801CA4" w14:textId="77777777" w:rsidTr="00397786">
        <w:tc>
          <w:tcPr>
            <w:tcW w:w="6946" w:type="dxa"/>
          </w:tcPr>
          <w:p w14:paraId="66B3A230" w14:textId="5AEF5B98" w:rsidR="0050695C" w:rsidRPr="00142EC9" w:rsidRDefault="0066530B" w:rsidP="001534A5">
            <w:pPr>
              <w:spacing w:before="60" w:after="60" w:line="288" w:lineRule="atLeast"/>
              <w:jc w:val="left"/>
              <w:rPr>
                <w:rFonts w:asciiTheme="minorHAnsi" w:hAnsiTheme="minorHAnsi" w:cstheme="minorHAnsi"/>
                <w:color w:val="000000"/>
                <w:lang w:eastAsia="en-NZ"/>
              </w:rPr>
            </w:pPr>
            <w:r w:rsidRPr="00142EC9">
              <w:rPr>
                <w:rFonts w:asciiTheme="minorHAnsi" w:hAnsiTheme="minorHAnsi" w:cstheme="minorHAnsi"/>
              </w:rPr>
              <w:t>A</w:t>
            </w:r>
            <w:r w:rsidR="0050695C" w:rsidRPr="00142EC9">
              <w:rPr>
                <w:rFonts w:asciiTheme="minorHAnsi" w:hAnsiTheme="minorHAnsi" w:cstheme="minorHAnsi"/>
              </w:rPr>
              <w:t>ttached to, or included in, this application, information explaining how you comply with any guidelines issued by the</w:t>
            </w:r>
            <w:r w:rsidRPr="00142EC9">
              <w:rPr>
                <w:rFonts w:asciiTheme="minorHAnsi" w:hAnsiTheme="minorHAnsi" w:cstheme="minorHAnsi"/>
              </w:rPr>
              <w:t xml:space="preserve"> Chief Justice and the Attorney</w:t>
            </w:r>
            <w:r w:rsidRPr="00142EC9">
              <w:rPr>
                <w:rFonts w:asciiTheme="minorHAnsi" w:hAnsiTheme="minorHAnsi" w:cstheme="minorHAnsi"/>
              </w:rPr>
              <w:noBreakHyphen/>
            </w:r>
            <w:r w:rsidR="0050695C" w:rsidRPr="00142EC9">
              <w:rPr>
                <w:rFonts w:asciiTheme="minorHAnsi" w:hAnsiTheme="minorHAnsi" w:cstheme="minorHAnsi"/>
              </w:rPr>
              <w:t>General on the qualifications and experience for appointment</w:t>
            </w:r>
          </w:p>
        </w:tc>
        <w:tc>
          <w:tcPr>
            <w:tcW w:w="2091" w:type="dxa"/>
          </w:tcPr>
          <w:p w14:paraId="1461EAF9" w14:textId="77777777" w:rsidR="0050695C" w:rsidRPr="00142EC9" w:rsidRDefault="0050695C" w:rsidP="001534A5">
            <w:pPr>
              <w:shd w:val="clear" w:color="auto" w:fill="FFFFFF"/>
              <w:spacing w:before="60" w:after="60" w:line="288" w:lineRule="atLeast"/>
              <w:ind w:left="588"/>
              <w:jc w:val="left"/>
              <w:rPr>
                <w:rFonts w:asciiTheme="minorHAnsi" w:hAnsiTheme="minorHAnsi" w:cstheme="minorHAnsi"/>
                <w:color w:val="000000"/>
                <w:lang w:eastAsia="en-NZ"/>
              </w:rPr>
            </w:pPr>
            <w:r w:rsidRPr="00142EC9">
              <w:rPr>
                <w:rFonts w:asciiTheme="minorHAnsi" w:hAnsiTheme="minorHAnsi" w:cstheme="minorHAnsi"/>
                <w:color w:val="000000"/>
                <w:lang w:eastAsia="en-NZ"/>
              </w:rPr>
              <w:t>Yes/No</w:t>
            </w:r>
          </w:p>
        </w:tc>
      </w:tr>
      <w:tr w:rsidR="0050695C" w:rsidRPr="00142EC9" w14:paraId="139FFEB6" w14:textId="77777777" w:rsidTr="00397786">
        <w:tc>
          <w:tcPr>
            <w:tcW w:w="6946" w:type="dxa"/>
          </w:tcPr>
          <w:p w14:paraId="4CD76C4F" w14:textId="43E46AC6" w:rsidR="0050695C" w:rsidRPr="00142EC9" w:rsidRDefault="0066530B" w:rsidP="001534A5">
            <w:pPr>
              <w:spacing w:before="60" w:after="60" w:line="288" w:lineRule="atLeast"/>
              <w:jc w:val="left"/>
              <w:rPr>
                <w:rFonts w:asciiTheme="minorHAnsi" w:hAnsiTheme="minorHAnsi" w:cstheme="minorHAnsi"/>
                <w:color w:val="000000"/>
                <w:lang w:eastAsia="en-NZ"/>
              </w:rPr>
            </w:pPr>
            <w:r w:rsidRPr="00142EC9">
              <w:rPr>
                <w:rFonts w:asciiTheme="minorHAnsi" w:hAnsiTheme="minorHAnsi" w:cstheme="minorHAnsi"/>
              </w:rPr>
              <w:t>C</w:t>
            </w:r>
            <w:r w:rsidR="0050695C" w:rsidRPr="00142EC9">
              <w:rPr>
                <w:rFonts w:asciiTheme="minorHAnsi" w:hAnsiTheme="minorHAnsi" w:cstheme="minorHAnsi"/>
              </w:rPr>
              <w:t>omplied with any guidelines of that kind on the process for recommendations for appointment</w:t>
            </w:r>
          </w:p>
        </w:tc>
        <w:tc>
          <w:tcPr>
            <w:tcW w:w="2091" w:type="dxa"/>
          </w:tcPr>
          <w:p w14:paraId="7F62FD65" w14:textId="77777777" w:rsidR="0050695C" w:rsidRPr="00142EC9" w:rsidRDefault="0050695C" w:rsidP="001534A5">
            <w:pPr>
              <w:shd w:val="clear" w:color="auto" w:fill="FFFFFF"/>
              <w:spacing w:before="60" w:after="60" w:line="288" w:lineRule="atLeast"/>
              <w:ind w:left="588"/>
              <w:jc w:val="left"/>
              <w:rPr>
                <w:rFonts w:asciiTheme="minorHAnsi" w:hAnsiTheme="minorHAnsi" w:cstheme="minorHAnsi"/>
                <w:color w:val="000000"/>
                <w:lang w:eastAsia="en-NZ"/>
              </w:rPr>
            </w:pPr>
            <w:r w:rsidRPr="00142EC9">
              <w:rPr>
                <w:rFonts w:asciiTheme="minorHAnsi" w:hAnsiTheme="minorHAnsi" w:cstheme="minorHAnsi"/>
                <w:color w:val="000000"/>
                <w:lang w:eastAsia="en-NZ"/>
              </w:rPr>
              <w:t>Yes/No</w:t>
            </w:r>
          </w:p>
        </w:tc>
      </w:tr>
    </w:tbl>
    <w:p w14:paraId="7526A56C" w14:textId="72F1477B" w:rsidR="0050695C" w:rsidRPr="00142EC9" w:rsidRDefault="0050695C" w:rsidP="001F511A">
      <w:pPr>
        <w:pStyle w:val="Heading2"/>
        <w:numPr>
          <w:ilvl w:val="0"/>
          <w:numId w:val="31"/>
        </w:numPr>
        <w:spacing w:before="240"/>
        <w:ind w:left="425" w:hanging="425"/>
      </w:pPr>
      <w:r w:rsidRPr="00142EC9">
        <w:t>Authorisation and certification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972"/>
        <w:gridCol w:w="2040"/>
      </w:tblGrid>
      <w:tr w:rsidR="00CF5A4D" w:rsidRPr="00142EC9" w14:paraId="691B537F" w14:textId="77777777" w:rsidTr="00CF5A4D">
        <w:tc>
          <w:tcPr>
            <w:tcW w:w="7338" w:type="dxa"/>
            <w:gridSpan w:val="2"/>
          </w:tcPr>
          <w:p w14:paraId="66A526BB" w14:textId="77777777" w:rsidR="00CF5A4D" w:rsidRPr="00142EC9" w:rsidRDefault="00CF5A4D" w:rsidP="00852E9E">
            <w:pPr>
              <w:spacing w:before="60" w:after="120" w:line="288" w:lineRule="atLeast"/>
              <w:jc w:val="left"/>
              <w:rPr>
                <w:rFonts w:asciiTheme="minorHAnsi" w:hAnsiTheme="minorHAnsi" w:cstheme="minorHAnsi"/>
              </w:rPr>
            </w:pPr>
            <w:r w:rsidRPr="00142EC9">
              <w:rPr>
                <w:rFonts w:asciiTheme="minorHAnsi" w:hAnsiTheme="minorHAnsi" w:cstheme="minorHAnsi"/>
              </w:rPr>
              <w:t>I confirm that I authorise inquiries being made in confidence to authorities in New Zealand or overseas, and information being in confidence disclosed to or by them for confidential collection, storage, and use, for, and on matters relevant to, this application.</w:t>
            </w:r>
          </w:p>
        </w:tc>
        <w:tc>
          <w:tcPr>
            <w:tcW w:w="2092" w:type="dxa"/>
          </w:tcPr>
          <w:p w14:paraId="68CBAF92" w14:textId="77777777" w:rsidR="00CF5A4D" w:rsidRPr="00142EC9" w:rsidRDefault="00CF5A4D" w:rsidP="00661DF8">
            <w:pPr>
              <w:shd w:val="clear" w:color="auto" w:fill="FFFFFF"/>
              <w:spacing w:before="60" w:after="60" w:line="288" w:lineRule="atLeast"/>
              <w:ind w:left="588"/>
              <w:jc w:val="left"/>
              <w:rPr>
                <w:rFonts w:asciiTheme="minorHAnsi" w:hAnsiTheme="minorHAnsi" w:cstheme="minorHAnsi"/>
              </w:rPr>
            </w:pPr>
            <w:r w:rsidRPr="00142EC9">
              <w:rPr>
                <w:rFonts w:asciiTheme="minorHAnsi" w:hAnsiTheme="minorHAnsi" w:cstheme="minorHAnsi"/>
              </w:rPr>
              <w:t>Yes / No</w:t>
            </w:r>
          </w:p>
        </w:tc>
      </w:tr>
      <w:tr w:rsidR="0050695C" w:rsidRPr="00142EC9" w14:paraId="6C5C0833" w14:textId="77777777" w:rsidTr="00CF5A4D">
        <w:tc>
          <w:tcPr>
            <w:tcW w:w="9430" w:type="dxa"/>
            <w:gridSpan w:val="3"/>
          </w:tcPr>
          <w:p w14:paraId="5343D555" w14:textId="78F28BF9" w:rsidR="0050695C" w:rsidRPr="00142EC9" w:rsidRDefault="0050695C" w:rsidP="001F511A">
            <w:pPr>
              <w:spacing w:before="60" w:after="120" w:line="288" w:lineRule="atLeast"/>
              <w:jc w:val="left"/>
              <w:rPr>
                <w:rFonts w:asciiTheme="minorHAnsi" w:hAnsiTheme="minorHAnsi" w:cstheme="minorHAnsi"/>
              </w:rPr>
            </w:pPr>
            <w:r w:rsidRPr="00142EC9">
              <w:rPr>
                <w:rFonts w:asciiTheme="minorHAnsi" w:hAnsiTheme="minorHAnsi" w:cstheme="minorHAnsi"/>
              </w:rPr>
              <w:t>I certify that all information provided in or with this application is true and correct.</w:t>
            </w:r>
          </w:p>
        </w:tc>
      </w:tr>
      <w:tr w:rsidR="00A75056" w:rsidRPr="00142EC9" w14:paraId="0DFB49FE" w14:textId="77777777" w:rsidTr="001F511A">
        <w:trPr>
          <w:trHeight w:val="1134"/>
        </w:trPr>
        <w:tc>
          <w:tcPr>
            <w:tcW w:w="4185" w:type="dxa"/>
          </w:tcPr>
          <w:p w14:paraId="21B38311" w14:textId="77777777" w:rsidR="00A75056" w:rsidRPr="00142EC9" w:rsidRDefault="00A75056" w:rsidP="00852E9E">
            <w:pPr>
              <w:spacing w:before="60" w:after="60" w:line="288" w:lineRule="atLeast"/>
              <w:jc w:val="left"/>
              <w:rPr>
                <w:rFonts w:asciiTheme="minorHAnsi" w:hAnsiTheme="minorHAnsi" w:cstheme="minorHAnsi"/>
              </w:rPr>
            </w:pPr>
            <w:r w:rsidRPr="00142EC9">
              <w:rPr>
                <w:rFonts w:asciiTheme="minorHAnsi" w:hAnsiTheme="minorHAnsi" w:cstheme="minorHAnsi"/>
              </w:rPr>
              <w:t>Signature of applicant:</w:t>
            </w:r>
          </w:p>
          <w:p w14:paraId="6FC37E8B" w14:textId="77777777" w:rsidR="00A75056" w:rsidRPr="00142EC9" w:rsidRDefault="00A75056">
            <w:pPr>
              <w:rPr>
                <w:rFonts w:asciiTheme="minorHAnsi" w:hAnsiTheme="minorHAnsi" w:cstheme="minorHAnsi"/>
              </w:rPr>
            </w:pPr>
          </w:p>
        </w:tc>
        <w:tc>
          <w:tcPr>
            <w:tcW w:w="5245" w:type="dxa"/>
            <w:gridSpan w:val="2"/>
          </w:tcPr>
          <w:p w14:paraId="39DA7D07" w14:textId="77777777" w:rsidR="00A75056" w:rsidRPr="00142EC9" w:rsidRDefault="00A75056">
            <w:pPr>
              <w:rPr>
                <w:rFonts w:asciiTheme="minorHAnsi" w:hAnsiTheme="minorHAnsi" w:cstheme="minorHAnsi"/>
              </w:rPr>
            </w:pPr>
          </w:p>
        </w:tc>
      </w:tr>
      <w:tr w:rsidR="00A75056" w:rsidRPr="00142EC9" w14:paraId="1776D916" w14:textId="77777777" w:rsidTr="00CF5A4D">
        <w:tc>
          <w:tcPr>
            <w:tcW w:w="4185" w:type="dxa"/>
            <w:tcBorders>
              <w:bottom w:val="single" w:sz="4" w:space="0" w:color="auto"/>
            </w:tcBorders>
          </w:tcPr>
          <w:p w14:paraId="7C523D95" w14:textId="77777777" w:rsidR="00A75056" w:rsidRPr="00142EC9" w:rsidRDefault="00A75056" w:rsidP="00852E9E">
            <w:pPr>
              <w:spacing w:before="60" w:after="60" w:line="288" w:lineRule="atLeast"/>
              <w:jc w:val="left"/>
              <w:rPr>
                <w:rFonts w:asciiTheme="minorHAnsi" w:hAnsiTheme="minorHAnsi" w:cstheme="minorHAnsi"/>
              </w:rPr>
            </w:pPr>
            <w:r w:rsidRPr="00142EC9">
              <w:rPr>
                <w:rFonts w:asciiTheme="minorHAnsi" w:hAnsiTheme="minorHAnsi" w:cstheme="minorHAnsi"/>
              </w:rPr>
              <w:t>Date:</w:t>
            </w:r>
          </w:p>
          <w:p w14:paraId="7A1172B0" w14:textId="77777777" w:rsidR="00A75056" w:rsidRPr="00142EC9" w:rsidRDefault="00A75056">
            <w:pPr>
              <w:rPr>
                <w:rFonts w:asciiTheme="minorHAnsi" w:hAnsiTheme="minorHAnsi" w:cstheme="minorHAnsi"/>
              </w:rPr>
            </w:pPr>
          </w:p>
        </w:tc>
        <w:tc>
          <w:tcPr>
            <w:tcW w:w="5245" w:type="dxa"/>
            <w:gridSpan w:val="2"/>
            <w:tcBorders>
              <w:bottom w:val="single" w:sz="4" w:space="0" w:color="auto"/>
            </w:tcBorders>
          </w:tcPr>
          <w:p w14:paraId="0A69C9FE" w14:textId="77777777" w:rsidR="00A75056" w:rsidRPr="00142EC9" w:rsidRDefault="00A75056">
            <w:pPr>
              <w:rPr>
                <w:rFonts w:asciiTheme="minorHAnsi" w:hAnsiTheme="minorHAnsi" w:cstheme="minorHAnsi"/>
              </w:rPr>
            </w:pPr>
          </w:p>
        </w:tc>
      </w:tr>
      <w:tr w:rsidR="00A75056" w:rsidRPr="00852E9E" w14:paraId="5D91738D" w14:textId="77777777" w:rsidTr="00CF5A4D">
        <w:tc>
          <w:tcPr>
            <w:tcW w:w="4185" w:type="dxa"/>
            <w:shd w:val="clear" w:color="auto" w:fill="E0E0E0"/>
          </w:tcPr>
          <w:p w14:paraId="4572E33B" w14:textId="77777777" w:rsidR="00A75056" w:rsidRPr="00852E9E" w:rsidRDefault="00A75056" w:rsidP="00852E9E">
            <w:pPr>
              <w:spacing w:before="60" w:after="60" w:line="288" w:lineRule="atLeast"/>
              <w:jc w:val="left"/>
              <w:rPr>
                <w:rFonts w:asciiTheme="minorHAnsi" w:hAnsiTheme="minorHAnsi" w:cstheme="minorHAnsi"/>
                <w:i/>
                <w:iCs/>
              </w:rPr>
            </w:pPr>
            <w:r w:rsidRPr="00852E9E">
              <w:rPr>
                <w:rFonts w:asciiTheme="minorHAnsi" w:hAnsiTheme="minorHAnsi" w:cstheme="minorHAnsi"/>
                <w:i/>
                <w:iCs/>
              </w:rPr>
              <w:t>Please note:</w:t>
            </w:r>
          </w:p>
        </w:tc>
        <w:tc>
          <w:tcPr>
            <w:tcW w:w="5245" w:type="dxa"/>
            <w:gridSpan w:val="2"/>
            <w:shd w:val="clear" w:color="auto" w:fill="E0E0E0"/>
          </w:tcPr>
          <w:p w14:paraId="638417C9" w14:textId="6281A8F2" w:rsidR="00080FF5" w:rsidRPr="00852E9E" w:rsidRDefault="00A75056" w:rsidP="00852E9E">
            <w:pPr>
              <w:spacing w:before="60" w:after="120" w:line="288" w:lineRule="atLeast"/>
              <w:jc w:val="left"/>
              <w:rPr>
                <w:rFonts w:asciiTheme="minorHAnsi" w:hAnsiTheme="minorHAnsi" w:cstheme="minorHAnsi"/>
                <w:i/>
                <w:iCs/>
              </w:rPr>
            </w:pPr>
            <w:r w:rsidRPr="00852E9E">
              <w:rPr>
                <w:rFonts w:asciiTheme="minorHAnsi" w:hAnsiTheme="minorHAnsi" w:cstheme="minorHAnsi"/>
                <w:i/>
                <w:iCs/>
              </w:rPr>
              <w:t>Every application for appointment must be accompanied by the application fee of $</w:t>
            </w:r>
            <w:r w:rsidR="00AC48B5">
              <w:rPr>
                <w:rFonts w:asciiTheme="minorHAnsi" w:hAnsiTheme="minorHAnsi" w:cstheme="minorHAnsi"/>
                <w:i/>
                <w:iCs/>
              </w:rPr>
              <w:t>125.00</w:t>
            </w:r>
          </w:p>
        </w:tc>
      </w:tr>
    </w:tbl>
    <w:p w14:paraId="79FB2664" w14:textId="77777777" w:rsidR="00CE072A" w:rsidRPr="00142EC9" w:rsidRDefault="00CE072A" w:rsidP="001F511A">
      <w:pPr>
        <w:tabs>
          <w:tab w:val="left" w:pos="1134"/>
        </w:tabs>
        <w:spacing w:before="360"/>
        <w:ind w:left="1134" w:hanging="1134"/>
        <w:rPr>
          <w:rFonts w:asciiTheme="minorHAnsi" w:hAnsiTheme="minorHAnsi" w:cstheme="minorHAnsi"/>
          <w:b/>
        </w:rPr>
      </w:pPr>
      <w:r w:rsidRPr="00142EC9">
        <w:rPr>
          <w:rFonts w:asciiTheme="minorHAnsi" w:hAnsiTheme="minorHAnsi" w:cstheme="minorHAnsi"/>
          <w:b/>
        </w:rPr>
        <w:t>Note:</w:t>
      </w:r>
      <w:r w:rsidRPr="00142EC9">
        <w:rPr>
          <w:rFonts w:asciiTheme="minorHAnsi" w:hAnsiTheme="minorHAnsi" w:cstheme="minorHAnsi"/>
          <w:b/>
        </w:rPr>
        <w:tab/>
        <w:t>If you have fully completed this form then it is likely you have included the</w:t>
      </w:r>
      <w:r w:rsidR="001D47CC" w:rsidRPr="00142EC9">
        <w:rPr>
          <w:rFonts w:asciiTheme="minorHAnsi" w:hAnsiTheme="minorHAnsi" w:cstheme="minorHAnsi"/>
          <w:b/>
        </w:rPr>
        <w:t xml:space="preserve"> required information and compil</w:t>
      </w:r>
      <w:r w:rsidRPr="00142EC9">
        <w:rPr>
          <w:rFonts w:asciiTheme="minorHAnsi" w:hAnsiTheme="minorHAnsi" w:cstheme="minorHAnsi"/>
          <w:b/>
        </w:rPr>
        <w:t>ed with the Guidelines.</w:t>
      </w:r>
    </w:p>
    <w:p w14:paraId="60744027" w14:textId="29744BCB" w:rsidR="00CE072A" w:rsidRPr="00142EC9" w:rsidRDefault="00CE072A" w:rsidP="00661DF8">
      <w:pPr>
        <w:pStyle w:val="Heading2"/>
        <w:spacing w:before="600"/>
      </w:pPr>
      <w:r w:rsidRPr="00142EC9">
        <w:t>Complete the consent form on the next page</w:t>
      </w:r>
    </w:p>
    <w:p w14:paraId="0AF16D0B" w14:textId="77777777" w:rsidR="00CE072A" w:rsidRPr="00142EC9" w:rsidRDefault="00CE072A" w:rsidP="006A0B26">
      <w:pPr>
        <w:pStyle w:val="1Paragraph"/>
      </w:pPr>
      <w:r w:rsidRPr="00142EC9">
        <w:br w:type="page"/>
      </w:r>
    </w:p>
    <w:p w14:paraId="36BE52B6" w14:textId="77777777" w:rsidR="007A6CAF" w:rsidRPr="00142EC9" w:rsidRDefault="00CE072A" w:rsidP="00637305">
      <w:pPr>
        <w:pStyle w:val="Heading2"/>
        <w:rPr>
          <w:sz w:val="28"/>
          <w:szCs w:val="28"/>
        </w:rPr>
      </w:pPr>
      <w:r w:rsidRPr="00142EC9">
        <w:t>Consent form</w:t>
      </w:r>
    </w:p>
    <w:p w14:paraId="3E77D6C6" w14:textId="07FD2732" w:rsidR="009F148F" w:rsidRPr="00142EC9" w:rsidRDefault="009F148F" w:rsidP="009F148F">
      <w:pPr>
        <w:rPr>
          <w:rFonts w:asciiTheme="minorHAnsi" w:hAnsiTheme="minorHAnsi" w:cstheme="minorHAnsi"/>
        </w:rPr>
      </w:pPr>
      <w:r w:rsidRPr="00142EC9">
        <w:rPr>
          <w:rFonts w:asciiTheme="minorHAnsi" w:hAnsiTheme="minorHAnsi" w:cstheme="minorHAnsi"/>
        </w:rPr>
        <w:t xml:space="preserve">I, </w:t>
      </w:r>
      <w:r w:rsidRPr="00142EC9">
        <w:rPr>
          <w:rFonts w:asciiTheme="minorHAnsi" w:hAnsiTheme="minorHAnsi" w:cstheme="minorHAnsi"/>
          <w:i/>
        </w:rPr>
        <w:t>(insert full name)</w:t>
      </w:r>
      <w:r w:rsidR="00DB68FF">
        <w:rPr>
          <w:rFonts w:asciiTheme="minorHAnsi" w:hAnsiTheme="minorHAnsi" w:cstheme="minorHAnsi"/>
          <w:i/>
        </w:rPr>
        <w:t xml:space="preserve"> </w:t>
      </w:r>
      <w:r w:rsidR="00DB68FF">
        <w:rPr>
          <w:rFonts w:asciiTheme="minorHAnsi" w:hAnsiTheme="minorHAnsi" w:cstheme="minorHAnsi"/>
        </w:rPr>
        <w:t xml:space="preserve">___________________________ </w:t>
      </w:r>
      <w:r w:rsidR="00DB68FF" w:rsidRPr="00DB68FF">
        <w:rPr>
          <w:rFonts w:asciiTheme="minorHAnsi" w:hAnsiTheme="minorHAnsi" w:cstheme="minorHAnsi"/>
        </w:rPr>
        <w:t>give my consent to my name being passed to the New Zealand Law Society as part of the assessment of my King’s Counsel application, and I authorise the New Zealand Law Society to provide any information it may consider relevant to this application, including any matters relating to details of any determinations or decisions regarding complaints or disciplinary matters or details of any open complaints or disciplinary matters since my admission.</w:t>
      </w:r>
    </w:p>
    <w:p w14:paraId="157290C6" w14:textId="0BCD1C04" w:rsidR="0050695C" w:rsidRPr="00142EC9" w:rsidRDefault="007A6CAF" w:rsidP="004574D2">
      <w:pPr>
        <w:spacing w:before="1440" w:after="240"/>
      </w:pPr>
      <w:r w:rsidRPr="00142EC9">
        <w:t xml:space="preserve">Signature: </w:t>
      </w:r>
      <w:r w:rsidR="0066530B" w:rsidRPr="00142EC9">
        <w:t>______________________________</w:t>
      </w:r>
    </w:p>
    <w:p w14:paraId="6728C9C7" w14:textId="6709788C" w:rsidR="00A75056" w:rsidRPr="00142EC9" w:rsidRDefault="00E46496">
      <w:pPr>
        <w:rPr>
          <w:rFonts w:asciiTheme="minorHAnsi" w:hAnsiTheme="minorHAnsi" w:cstheme="minorHAnsi"/>
        </w:rPr>
      </w:pPr>
      <w:r>
        <w:rPr>
          <w:rFonts w:asciiTheme="minorHAnsi" w:hAnsiTheme="minorHAnsi" w:cstheme="minorHAnsi"/>
        </w:rPr>
        <w:t xml:space="preserve">Date: </w:t>
      </w:r>
    </w:p>
    <w:sectPr w:rsidR="00A75056" w:rsidRPr="00142EC9" w:rsidSect="00626BED">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440" w:right="1440" w:bottom="1440" w:left="1440"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914EC" w14:textId="77777777" w:rsidR="00D85831" w:rsidRDefault="00D85831">
      <w:r>
        <w:separator/>
      </w:r>
    </w:p>
  </w:endnote>
  <w:endnote w:type="continuationSeparator" w:id="0">
    <w:p w14:paraId="7256B27E" w14:textId="77777777" w:rsidR="00D85831" w:rsidRDefault="00D85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badi MT Condensed Light">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19D0C" w14:textId="1C58BFF9" w:rsidR="00D53A6B" w:rsidRDefault="00830EDB">
    <w:pPr>
      <w:pStyle w:val="Footer"/>
    </w:pPr>
    <w:fldSimple w:instr="FILENAME  \* MERGEFORMAT">
      <w:r>
        <w:rPr>
          <w:noProof/>
        </w:rPr>
        <w:t>Updated 2026 Application form for appointment as Kings Counsel(10237364.1).docx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07D4E" w14:textId="33A66C28" w:rsidR="00A75056" w:rsidRPr="00D53A6B" w:rsidRDefault="00830EDB" w:rsidP="00D53A6B">
    <w:pPr>
      <w:pStyle w:val="Footer"/>
    </w:pPr>
    <w:fldSimple w:instr="DOCPROPERTY CLO.imProfileDocNum \* MERGEFORMAT">
      <w:r>
        <w:t>10237364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3A26F" w14:textId="3B47FF3F" w:rsidR="00A75056" w:rsidRPr="0050695C" w:rsidRDefault="00830EDB" w:rsidP="0050695C">
    <w:pPr>
      <w:pStyle w:val="Footer"/>
    </w:pPr>
    <w:fldSimple w:instr="DOCPROPERTY CLO.imProfileDocNum \* MERGEFORMAT">
      <w:r>
        <w:t>10237364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48CBC" w14:textId="77777777" w:rsidR="00D85831" w:rsidRDefault="00D85831">
      <w:r>
        <w:separator/>
      </w:r>
    </w:p>
  </w:footnote>
  <w:footnote w:type="continuationSeparator" w:id="0">
    <w:p w14:paraId="2480C4C5" w14:textId="77777777" w:rsidR="00D85831" w:rsidRDefault="00D85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D6BEB" w14:textId="77777777" w:rsidR="00A75056" w:rsidRDefault="009335F0">
    <w:pPr>
      <w:pStyle w:val="Header"/>
      <w:framePr w:wrap="around" w:vAnchor="text" w:hAnchor="margin" w:xAlign="center" w:y="1"/>
      <w:rPr>
        <w:rStyle w:val="PageNumber"/>
      </w:rPr>
    </w:pPr>
    <w:r>
      <w:rPr>
        <w:rStyle w:val="PageNumber"/>
      </w:rPr>
      <w:fldChar w:fldCharType="begin"/>
    </w:r>
    <w:r w:rsidR="00A75056">
      <w:rPr>
        <w:rStyle w:val="PageNumber"/>
      </w:rPr>
      <w:instrText xml:space="preserve">PAGE  </w:instrText>
    </w:r>
    <w:r>
      <w:rPr>
        <w:rStyle w:val="PageNumber"/>
      </w:rPr>
      <w:fldChar w:fldCharType="separate"/>
    </w:r>
    <w:r w:rsidR="00F937DF">
      <w:rPr>
        <w:rStyle w:val="PageNumber"/>
        <w:noProof/>
      </w:rPr>
      <w:t>11</w:t>
    </w:r>
    <w:r>
      <w:rPr>
        <w:rStyle w:val="PageNumber"/>
      </w:rPr>
      <w:fldChar w:fldCharType="end"/>
    </w:r>
  </w:p>
  <w:p w14:paraId="5A81FCD6" w14:textId="77777777" w:rsidR="00A75056" w:rsidRDefault="00A750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450749"/>
      <w:docPartObj>
        <w:docPartGallery w:val="Page Numbers (Top of Page)"/>
        <w:docPartUnique/>
      </w:docPartObj>
    </w:sdtPr>
    <w:sdtEndPr>
      <w:rPr>
        <w:noProof/>
      </w:rPr>
    </w:sdtEndPr>
    <w:sdtContent>
      <w:p w14:paraId="577AB1E0" w14:textId="6F4426DE" w:rsidR="00A75056" w:rsidRDefault="00CB104F" w:rsidP="00CB104F">
        <w:pPr>
          <w:pStyle w:val="Header"/>
        </w:pPr>
        <w:r>
          <w:fldChar w:fldCharType="begin"/>
        </w:r>
        <w:r>
          <w:instrText xml:space="preserve"> PAGE   \* MERGEFORMAT </w:instrText>
        </w:r>
        <w:r>
          <w:fldChar w:fldCharType="separate"/>
        </w:r>
        <w:r>
          <w:rPr>
            <w:noProof/>
          </w:rPr>
          <w:t>2</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05240" w14:textId="77777777" w:rsidR="00142EC9" w:rsidRDefault="00142E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1B421366"/>
    <w:lvl w:ilvl="0">
      <w:start w:val="1"/>
      <w:numFmt w:val="bullet"/>
      <w:pStyle w:val="ListNumber4"/>
      <w:lvlText w:val=""/>
      <w:lvlJc w:val="left"/>
      <w:pPr>
        <w:tabs>
          <w:tab w:val="num" w:pos="567"/>
        </w:tabs>
        <w:ind w:left="567" w:hanging="567"/>
      </w:pPr>
      <w:rPr>
        <w:rFonts w:ascii="Symbol" w:hAnsi="Symbol" w:hint="default"/>
        <w:sz w:val="16"/>
      </w:rPr>
    </w:lvl>
  </w:abstractNum>
  <w:abstractNum w:abstractNumId="1" w15:restartNumberingAfterBreak="0">
    <w:nsid w:val="FFFFFF83"/>
    <w:multiLevelType w:val="singleLevel"/>
    <w:tmpl w:val="521A245E"/>
    <w:lvl w:ilvl="0">
      <w:start w:val="1"/>
      <w:numFmt w:val="bullet"/>
      <w:pStyle w:val="ListBullet2"/>
      <w:lvlText w:val=""/>
      <w:lvlJc w:val="left"/>
      <w:pPr>
        <w:tabs>
          <w:tab w:val="num" w:pos="1134"/>
        </w:tabs>
        <w:ind w:left="1134" w:hanging="567"/>
      </w:pPr>
      <w:rPr>
        <w:rFonts w:ascii="Symbol" w:hAnsi="Symbol" w:hint="default"/>
        <w:sz w:val="16"/>
      </w:rPr>
    </w:lvl>
  </w:abstractNum>
  <w:abstractNum w:abstractNumId="2" w15:restartNumberingAfterBreak="0">
    <w:nsid w:val="FFFFFF89"/>
    <w:multiLevelType w:val="singleLevel"/>
    <w:tmpl w:val="E7A8A04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6691B4B"/>
    <w:multiLevelType w:val="multilevel"/>
    <w:tmpl w:val="60CAB80E"/>
    <w:lvl w:ilvl="0">
      <w:start w:val="1"/>
      <w:numFmt w:val="decimal"/>
      <w:pStyle w:val="1Paragraph"/>
      <w:lvlText w:val="%1."/>
      <w:lvlJc w:val="left"/>
      <w:pPr>
        <w:tabs>
          <w:tab w:val="num" w:pos="851"/>
        </w:tabs>
        <w:ind w:left="851" w:hanging="851"/>
      </w:pPr>
      <w:rPr>
        <w:rFonts w:ascii="Calibri" w:hAnsi="Calibri" w:hint="default"/>
        <w:sz w:val="24"/>
        <w:vertAlign w:val="baseline"/>
      </w:rPr>
    </w:lvl>
    <w:lvl w:ilvl="1">
      <w:start w:val="1"/>
      <w:numFmt w:val="decimal"/>
      <w:pStyle w:val="11Paragraph"/>
      <w:lvlText w:val="%1.%2"/>
      <w:lvlJc w:val="left"/>
      <w:pPr>
        <w:tabs>
          <w:tab w:val="num" w:pos="1701"/>
        </w:tabs>
        <w:ind w:left="1701" w:hanging="850"/>
      </w:pPr>
      <w:rPr>
        <w:rFonts w:hint="default"/>
      </w:rPr>
    </w:lvl>
    <w:lvl w:ilvl="2">
      <w:start w:val="1"/>
      <w:numFmt w:val="decimal"/>
      <w:pStyle w:val="111Paragraph"/>
      <w:lvlText w:val="%1.%2.%3"/>
      <w:lvlJc w:val="left"/>
      <w:pPr>
        <w:tabs>
          <w:tab w:val="num" w:pos="2552"/>
        </w:tabs>
        <w:ind w:left="2552" w:hanging="851"/>
      </w:pPr>
      <w:rPr>
        <w:rFonts w:hint="default"/>
      </w:rPr>
    </w:lvl>
    <w:lvl w:ilvl="3">
      <w:start w:val="1"/>
      <w:numFmt w:val="lowerLetter"/>
      <w:pStyle w:val="aParagraph"/>
      <w:lvlText w:val="(%4)"/>
      <w:lvlJc w:val="left"/>
      <w:pPr>
        <w:tabs>
          <w:tab w:val="num" w:pos="3402"/>
        </w:tabs>
        <w:ind w:left="3402" w:hanging="850"/>
      </w:pPr>
      <w:rPr>
        <w:rFonts w:hint="default"/>
      </w:rPr>
    </w:lvl>
    <w:lvl w:ilvl="4">
      <w:start w:val="1"/>
      <w:numFmt w:val="lowerRoman"/>
      <w:pStyle w:val="iParagraph"/>
      <w:lvlText w:val="(%5)"/>
      <w:lvlJc w:val="left"/>
      <w:pPr>
        <w:tabs>
          <w:tab w:val="num" w:pos="4253"/>
        </w:tabs>
        <w:ind w:left="4253" w:hanging="851"/>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 w15:restartNumberingAfterBreak="0">
    <w:nsid w:val="1AC946B2"/>
    <w:multiLevelType w:val="singleLevel"/>
    <w:tmpl w:val="A2784D7E"/>
    <w:lvl w:ilvl="0">
      <w:start w:val="1"/>
      <w:numFmt w:val="bullet"/>
      <w:pStyle w:val="oldBullet"/>
      <w:lvlText w:val=""/>
      <w:lvlJc w:val="left"/>
      <w:pPr>
        <w:tabs>
          <w:tab w:val="num" w:pos="360"/>
        </w:tabs>
        <w:ind w:left="360" w:hanging="360"/>
      </w:pPr>
      <w:rPr>
        <w:rFonts w:ascii="Wingdings" w:hAnsi="Wingdings" w:hint="default"/>
      </w:rPr>
    </w:lvl>
  </w:abstractNum>
  <w:abstractNum w:abstractNumId="5" w15:restartNumberingAfterBreak="0">
    <w:nsid w:val="202C7836"/>
    <w:multiLevelType w:val="multilevel"/>
    <w:tmpl w:val="CB201D42"/>
    <w:lvl w:ilvl="0">
      <w:start w:val="1"/>
      <w:numFmt w:val="bullet"/>
      <w:lvlText w:val=""/>
      <w:lvlJc w:val="left"/>
      <w:pPr>
        <w:tabs>
          <w:tab w:val="num" w:pos="851"/>
        </w:tabs>
        <w:ind w:left="851" w:hanging="851"/>
      </w:pPr>
      <w:rPr>
        <w:rFonts w:ascii="Wingdings" w:hAnsi="Wingdings" w:hint="default"/>
      </w:rPr>
    </w:lvl>
    <w:lvl w:ilvl="1">
      <w:start w:val="1"/>
      <w:numFmt w:val="bullet"/>
      <w:lvlText w:val=""/>
      <w:lvlJc w:val="left"/>
      <w:pPr>
        <w:tabs>
          <w:tab w:val="num" w:pos="1701"/>
        </w:tabs>
        <w:ind w:left="1701" w:hanging="850"/>
      </w:pPr>
      <w:rPr>
        <w:rFonts w:ascii="Wingdings" w:hAnsi="Wingdings" w:hint="default"/>
      </w:rPr>
    </w:lvl>
    <w:lvl w:ilvl="2">
      <w:start w:val="1"/>
      <w:numFmt w:val="bullet"/>
      <w:lvlText w:val=""/>
      <w:lvlJc w:val="left"/>
      <w:pPr>
        <w:tabs>
          <w:tab w:val="num" w:pos="2552"/>
        </w:tabs>
        <w:ind w:left="2552" w:hanging="851"/>
      </w:pPr>
      <w:rPr>
        <w:rFonts w:ascii="Wingdings" w:hAnsi="Wingdings" w:hint="default"/>
      </w:rPr>
    </w:lvl>
    <w:lvl w:ilvl="3">
      <w:start w:val="1"/>
      <w:numFmt w:val="bullet"/>
      <w:lvlText w:val=""/>
      <w:lvlJc w:val="left"/>
      <w:pPr>
        <w:tabs>
          <w:tab w:val="num" w:pos="3402"/>
        </w:tabs>
        <w:ind w:left="3402" w:hanging="850"/>
      </w:pPr>
      <w:rPr>
        <w:rFonts w:ascii="Wingdings" w:hAnsi="Wingdings" w:hint="default"/>
      </w:rPr>
    </w:lvl>
    <w:lvl w:ilvl="4">
      <w:start w:val="1"/>
      <w:numFmt w:val="bullet"/>
      <w:lvlText w:val=""/>
      <w:lvlJc w:val="left"/>
      <w:pPr>
        <w:tabs>
          <w:tab w:val="num" w:pos="4253"/>
        </w:tabs>
        <w:ind w:left="4253" w:hanging="851"/>
      </w:pPr>
      <w:rPr>
        <w:rFonts w:ascii="Wingdings" w:hAnsi="Wingdings" w:hint="default"/>
      </w:rPr>
    </w:lvl>
    <w:lvl w:ilvl="5">
      <w:start w:val="1"/>
      <w:numFmt w:val="bullet"/>
      <w:lvlText w:val=""/>
      <w:lvlJc w:val="left"/>
      <w:pPr>
        <w:tabs>
          <w:tab w:val="num" w:pos="5103"/>
        </w:tabs>
        <w:ind w:left="5103" w:hanging="85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4295026E"/>
    <w:multiLevelType w:val="multilevel"/>
    <w:tmpl w:val="E4CC1EC4"/>
    <w:lvl w:ilvl="0">
      <w:start w:val="1"/>
      <w:numFmt w:val="decimal"/>
      <w:pStyle w:val="ListNumber"/>
      <w:lvlText w:val="%1"/>
      <w:lvlJc w:val="left"/>
      <w:pPr>
        <w:tabs>
          <w:tab w:val="num" w:pos="360"/>
        </w:tabs>
        <w:ind w:left="0" w:firstLine="0"/>
      </w:pPr>
    </w:lvl>
    <w:lvl w:ilvl="1">
      <w:start w:val="1"/>
      <w:numFmt w:val="lowerLetter"/>
      <w:pStyle w:val="ListNumber2"/>
      <w:lvlText w:val="%2"/>
      <w:lvlJc w:val="left"/>
      <w:pPr>
        <w:tabs>
          <w:tab w:val="num" w:pos="567"/>
        </w:tabs>
        <w:ind w:left="567" w:hanging="567"/>
      </w:pPr>
    </w:lvl>
    <w:lvl w:ilvl="2">
      <w:start w:val="1"/>
      <w:numFmt w:val="lowerRoman"/>
      <w:pStyle w:val="ListNumber3"/>
      <w:lvlText w:val="%3"/>
      <w:lvlJc w:val="left"/>
      <w:pPr>
        <w:tabs>
          <w:tab w:val="num" w:pos="1134"/>
        </w:tabs>
        <w:ind w:left="1134" w:hanging="56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9836104"/>
    <w:multiLevelType w:val="multilevel"/>
    <w:tmpl w:val="9E06F5A0"/>
    <w:lvl w:ilvl="0">
      <w:start w:val="1"/>
      <w:numFmt w:val="bullet"/>
      <w:pStyle w:val="Bullet"/>
      <w:lvlText w:val=""/>
      <w:lvlJc w:val="left"/>
      <w:pPr>
        <w:tabs>
          <w:tab w:val="num" w:pos="851"/>
        </w:tabs>
        <w:ind w:left="851" w:hanging="851"/>
      </w:pPr>
      <w:rPr>
        <w:rFonts w:ascii="Symbol" w:hAnsi="Symbol" w:hint="default"/>
        <w:color w:val="auto"/>
        <w:sz w:val="16"/>
      </w:rPr>
    </w:lvl>
    <w:lvl w:ilvl="1">
      <w:start w:val="1"/>
      <w:numFmt w:val="bullet"/>
      <w:lvlText w:val=""/>
      <w:lvlJc w:val="left"/>
      <w:pPr>
        <w:tabs>
          <w:tab w:val="num" w:pos="1701"/>
        </w:tabs>
        <w:ind w:left="1701" w:hanging="850"/>
      </w:pPr>
      <w:rPr>
        <w:rFonts w:ascii="Symbol" w:hAnsi="Symbol" w:hint="default"/>
        <w:color w:val="auto"/>
        <w:sz w:val="16"/>
      </w:rPr>
    </w:lvl>
    <w:lvl w:ilvl="2">
      <w:start w:val="1"/>
      <w:numFmt w:val="bullet"/>
      <w:lvlText w:val=""/>
      <w:lvlJc w:val="left"/>
      <w:pPr>
        <w:tabs>
          <w:tab w:val="num" w:pos="2552"/>
        </w:tabs>
        <w:ind w:left="2552" w:hanging="851"/>
      </w:pPr>
      <w:rPr>
        <w:rFonts w:ascii="Symbol" w:hAnsi="Symbol" w:hint="default"/>
        <w:color w:val="auto"/>
        <w:sz w:val="16"/>
      </w:rPr>
    </w:lvl>
    <w:lvl w:ilvl="3">
      <w:start w:val="1"/>
      <w:numFmt w:val="bullet"/>
      <w:lvlText w:val=""/>
      <w:lvlJc w:val="left"/>
      <w:pPr>
        <w:tabs>
          <w:tab w:val="num" w:pos="3402"/>
        </w:tabs>
        <w:ind w:left="3402" w:hanging="850"/>
      </w:pPr>
      <w:rPr>
        <w:rFonts w:ascii="Symbol" w:hAnsi="Symbol" w:hint="default"/>
        <w:color w:val="auto"/>
        <w:sz w:val="16"/>
      </w:rPr>
    </w:lvl>
    <w:lvl w:ilvl="4">
      <w:start w:val="1"/>
      <w:numFmt w:val="bullet"/>
      <w:lvlText w:val=""/>
      <w:lvlJc w:val="left"/>
      <w:pPr>
        <w:tabs>
          <w:tab w:val="num" w:pos="4253"/>
        </w:tabs>
        <w:ind w:left="4253" w:hanging="851"/>
      </w:pPr>
      <w:rPr>
        <w:rFonts w:ascii="Wingdings" w:hAnsi="Wingdings" w:hint="default"/>
      </w:rPr>
    </w:lvl>
    <w:lvl w:ilvl="5">
      <w:start w:val="1"/>
      <w:numFmt w:val="bullet"/>
      <w:lvlText w:val=""/>
      <w:lvlJc w:val="left"/>
      <w:pPr>
        <w:tabs>
          <w:tab w:val="num" w:pos="5103"/>
        </w:tabs>
        <w:ind w:left="5103" w:hanging="85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587434B8"/>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6DDA1614"/>
    <w:multiLevelType w:val="hybridMultilevel"/>
    <w:tmpl w:val="7D72DE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6F846F2F"/>
    <w:multiLevelType w:val="hybridMultilevel"/>
    <w:tmpl w:val="728E46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72480EE1"/>
    <w:multiLevelType w:val="hybridMultilevel"/>
    <w:tmpl w:val="77080EBA"/>
    <w:lvl w:ilvl="0" w:tplc="7A660A60">
      <w:start w:val="1"/>
      <w:numFmt w:val="decimal"/>
      <w:lvlText w:val="%1."/>
      <w:lvlJc w:val="left"/>
      <w:pPr>
        <w:ind w:left="720" w:hanging="360"/>
      </w:pPr>
      <w:rPr>
        <w:rFonts w:hint="default"/>
        <w:b/>
        <w:bCs/>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7C27363C"/>
    <w:multiLevelType w:val="multilevel"/>
    <w:tmpl w:val="2AA0C33E"/>
    <w:lvl w:ilvl="0">
      <w:start w:val="1"/>
      <w:numFmt w:val="decimal"/>
      <w:pStyle w:val="Alternate10Paragraph"/>
      <w:lvlText w:val="%1.0"/>
      <w:lvlJc w:val="left"/>
      <w:pPr>
        <w:tabs>
          <w:tab w:val="num" w:pos="851"/>
        </w:tabs>
        <w:ind w:left="851" w:hanging="851"/>
      </w:pPr>
    </w:lvl>
    <w:lvl w:ilvl="1">
      <w:start w:val="1"/>
      <w:numFmt w:val="decimal"/>
      <w:pStyle w:val="Alternate11Paragraph"/>
      <w:lvlText w:val="%1.%2"/>
      <w:lvlJc w:val="left"/>
      <w:pPr>
        <w:tabs>
          <w:tab w:val="num" w:pos="851"/>
        </w:tabs>
        <w:ind w:left="851" w:hanging="851"/>
      </w:pPr>
    </w:lvl>
    <w:lvl w:ilvl="2">
      <w:start w:val="1"/>
      <w:numFmt w:val="decimal"/>
      <w:pStyle w:val="Alternate111Paragraph"/>
      <w:lvlText w:val="%1.%2.%3"/>
      <w:lvlJc w:val="left"/>
      <w:pPr>
        <w:tabs>
          <w:tab w:val="num" w:pos="1701"/>
        </w:tabs>
        <w:ind w:left="1701" w:hanging="850"/>
      </w:pPr>
    </w:lvl>
    <w:lvl w:ilvl="3">
      <w:start w:val="1"/>
      <w:numFmt w:val="lowerLetter"/>
      <w:pStyle w:val="Alternatea"/>
      <w:lvlText w:val="(%4)"/>
      <w:lvlJc w:val="left"/>
      <w:pPr>
        <w:tabs>
          <w:tab w:val="num" w:pos="2552"/>
        </w:tabs>
        <w:ind w:left="2552" w:hanging="851"/>
      </w:pPr>
    </w:lvl>
    <w:lvl w:ilvl="4">
      <w:start w:val="1"/>
      <w:numFmt w:val="lowerRoman"/>
      <w:pStyle w:val="Alternatei"/>
      <w:lvlText w:val="(%5)"/>
      <w:lvlJc w:val="left"/>
      <w:pPr>
        <w:tabs>
          <w:tab w:val="num" w:pos="3402"/>
        </w:tabs>
        <w:ind w:left="3402" w:hanging="85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num w:numId="1" w16cid:durableId="2008551643">
    <w:abstractNumId w:val="3"/>
  </w:num>
  <w:num w:numId="2" w16cid:durableId="1216701175">
    <w:abstractNumId w:val="12"/>
  </w:num>
  <w:num w:numId="3" w16cid:durableId="88550775">
    <w:abstractNumId w:val="12"/>
  </w:num>
  <w:num w:numId="4" w16cid:durableId="1720088044">
    <w:abstractNumId w:val="12"/>
  </w:num>
  <w:num w:numId="5" w16cid:durableId="1967614203">
    <w:abstractNumId w:val="12"/>
  </w:num>
  <w:num w:numId="6" w16cid:durableId="627856565">
    <w:abstractNumId w:val="12"/>
  </w:num>
  <w:num w:numId="7" w16cid:durableId="671881807">
    <w:abstractNumId w:val="4"/>
  </w:num>
  <w:num w:numId="8" w16cid:durableId="1959334718">
    <w:abstractNumId w:val="2"/>
  </w:num>
  <w:num w:numId="9" w16cid:durableId="489449822">
    <w:abstractNumId w:val="1"/>
  </w:num>
  <w:num w:numId="10" w16cid:durableId="1025987689">
    <w:abstractNumId w:val="6"/>
  </w:num>
  <w:num w:numId="11" w16cid:durableId="1348142139">
    <w:abstractNumId w:val="6"/>
  </w:num>
  <w:num w:numId="12" w16cid:durableId="269633364">
    <w:abstractNumId w:val="6"/>
  </w:num>
  <w:num w:numId="13" w16cid:durableId="533538372">
    <w:abstractNumId w:val="0"/>
  </w:num>
  <w:num w:numId="14" w16cid:durableId="2082869815">
    <w:abstractNumId w:val="5"/>
  </w:num>
  <w:num w:numId="15" w16cid:durableId="1131940137">
    <w:abstractNumId w:val="3"/>
  </w:num>
  <w:num w:numId="16" w16cid:durableId="356852589">
    <w:abstractNumId w:val="3"/>
  </w:num>
  <w:num w:numId="17" w16cid:durableId="1961646129">
    <w:abstractNumId w:val="3"/>
  </w:num>
  <w:num w:numId="18" w16cid:durableId="688944214">
    <w:abstractNumId w:val="3"/>
  </w:num>
  <w:num w:numId="19" w16cid:durableId="1708066425">
    <w:abstractNumId w:val="3"/>
  </w:num>
  <w:num w:numId="20" w16cid:durableId="204800641">
    <w:abstractNumId w:val="3"/>
  </w:num>
  <w:num w:numId="21" w16cid:durableId="751396189">
    <w:abstractNumId w:val="3"/>
  </w:num>
  <w:num w:numId="22" w16cid:durableId="1971396660">
    <w:abstractNumId w:val="7"/>
  </w:num>
  <w:num w:numId="23" w16cid:durableId="496380186">
    <w:abstractNumId w:val="8"/>
  </w:num>
  <w:num w:numId="24" w16cid:durableId="319963377">
    <w:abstractNumId w:val="8"/>
  </w:num>
  <w:num w:numId="25" w16cid:durableId="596449288">
    <w:abstractNumId w:val="2"/>
  </w:num>
  <w:num w:numId="26" w16cid:durableId="512184295">
    <w:abstractNumId w:val="1"/>
  </w:num>
  <w:num w:numId="27" w16cid:durableId="282424674">
    <w:abstractNumId w:val="6"/>
  </w:num>
  <w:num w:numId="28" w16cid:durableId="88622066">
    <w:abstractNumId w:val="6"/>
  </w:num>
  <w:num w:numId="29" w16cid:durableId="1314718944">
    <w:abstractNumId w:val="6"/>
  </w:num>
  <w:num w:numId="30" w16cid:durableId="1058625532">
    <w:abstractNumId w:val="0"/>
  </w:num>
  <w:num w:numId="31" w16cid:durableId="1647780828">
    <w:abstractNumId w:val="11"/>
  </w:num>
  <w:num w:numId="32" w16cid:durableId="312873133">
    <w:abstractNumId w:val="10"/>
  </w:num>
  <w:num w:numId="33" w16cid:durableId="1441530678">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7B"/>
    <w:rsid w:val="00002BFB"/>
    <w:rsid w:val="00013AE6"/>
    <w:rsid w:val="0001674C"/>
    <w:rsid w:val="00024091"/>
    <w:rsid w:val="00031EA7"/>
    <w:rsid w:val="00033D68"/>
    <w:rsid w:val="00034A91"/>
    <w:rsid w:val="00044B5C"/>
    <w:rsid w:val="00054387"/>
    <w:rsid w:val="00054B15"/>
    <w:rsid w:val="00061DBB"/>
    <w:rsid w:val="00072451"/>
    <w:rsid w:val="0007758C"/>
    <w:rsid w:val="00080FF5"/>
    <w:rsid w:val="000A3DFF"/>
    <w:rsid w:val="000B395F"/>
    <w:rsid w:val="000D21C9"/>
    <w:rsid w:val="000D4E47"/>
    <w:rsid w:val="001153C7"/>
    <w:rsid w:val="0013456A"/>
    <w:rsid w:val="00142EC9"/>
    <w:rsid w:val="00145DE9"/>
    <w:rsid w:val="001534A5"/>
    <w:rsid w:val="00172C8A"/>
    <w:rsid w:val="00174E64"/>
    <w:rsid w:val="00181064"/>
    <w:rsid w:val="00185411"/>
    <w:rsid w:val="00186A98"/>
    <w:rsid w:val="00190FEA"/>
    <w:rsid w:val="001A5B94"/>
    <w:rsid w:val="001D2065"/>
    <w:rsid w:val="001D47CC"/>
    <w:rsid w:val="001F511A"/>
    <w:rsid w:val="001F6A27"/>
    <w:rsid w:val="00204AF7"/>
    <w:rsid w:val="0021416E"/>
    <w:rsid w:val="00255061"/>
    <w:rsid w:val="0026791C"/>
    <w:rsid w:val="002853E7"/>
    <w:rsid w:val="00297A2B"/>
    <w:rsid w:val="002A56D1"/>
    <w:rsid w:val="002B7297"/>
    <w:rsid w:val="002D04E3"/>
    <w:rsid w:val="002F555A"/>
    <w:rsid w:val="00302131"/>
    <w:rsid w:val="0030248C"/>
    <w:rsid w:val="0030646D"/>
    <w:rsid w:val="00317D1F"/>
    <w:rsid w:val="00351C27"/>
    <w:rsid w:val="00352C46"/>
    <w:rsid w:val="00387782"/>
    <w:rsid w:val="0038786A"/>
    <w:rsid w:val="0039498C"/>
    <w:rsid w:val="00397786"/>
    <w:rsid w:val="003E3364"/>
    <w:rsid w:val="003E4855"/>
    <w:rsid w:val="003E4E58"/>
    <w:rsid w:val="003E5085"/>
    <w:rsid w:val="004061DB"/>
    <w:rsid w:val="00415CED"/>
    <w:rsid w:val="004261A3"/>
    <w:rsid w:val="00443E39"/>
    <w:rsid w:val="00457193"/>
    <w:rsid w:val="004574D2"/>
    <w:rsid w:val="00460B5B"/>
    <w:rsid w:val="00465193"/>
    <w:rsid w:val="00485ECC"/>
    <w:rsid w:val="004908A3"/>
    <w:rsid w:val="00495DC0"/>
    <w:rsid w:val="00497F08"/>
    <w:rsid w:val="004B16B6"/>
    <w:rsid w:val="004B3628"/>
    <w:rsid w:val="004E23BB"/>
    <w:rsid w:val="004F368F"/>
    <w:rsid w:val="0050695C"/>
    <w:rsid w:val="00524C05"/>
    <w:rsid w:val="005308FB"/>
    <w:rsid w:val="0053278B"/>
    <w:rsid w:val="005427D8"/>
    <w:rsid w:val="005468F0"/>
    <w:rsid w:val="00552C75"/>
    <w:rsid w:val="005C21E5"/>
    <w:rsid w:val="005C78F0"/>
    <w:rsid w:val="005D1BFF"/>
    <w:rsid w:val="005E1E0B"/>
    <w:rsid w:val="005F6A7D"/>
    <w:rsid w:val="00611205"/>
    <w:rsid w:val="006121E3"/>
    <w:rsid w:val="006248E0"/>
    <w:rsid w:val="00626BED"/>
    <w:rsid w:val="00637305"/>
    <w:rsid w:val="0064711F"/>
    <w:rsid w:val="00661DF8"/>
    <w:rsid w:val="0066530B"/>
    <w:rsid w:val="00675DAB"/>
    <w:rsid w:val="006859CB"/>
    <w:rsid w:val="006A0B26"/>
    <w:rsid w:val="006C27C4"/>
    <w:rsid w:val="006D6E6B"/>
    <w:rsid w:val="006F4801"/>
    <w:rsid w:val="007036EA"/>
    <w:rsid w:val="0071550E"/>
    <w:rsid w:val="007271CC"/>
    <w:rsid w:val="00736117"/>
    <w:rsid w:val="007406EF"/>
    <w:rsid w:val="0075037B"/>
    <w:rsid w:val="00755336"/>
    <w:rsid w:val="00771C2E"/>
    <w:rsid w:val="0077630A"/>
    <w:rsid w:val="00787ED8"/>
    <w:rsid w:val="00795B83"/>
    <w:rsid w:val="007A2FD8"/>
    <w:rsid w:val="007A6CAF"/>
    <w:rsid w:val="007A73B4"/>
    <w:rsid w:val="007C4008"/>
    <w:rsid w:val="007E4076"/>
    <w:rsid w:val="007F663A"/>
    <w:rsid w:val="008226E2"/>
    <w:rsid w:val="00830EDB"/>
    <w:rsid w:val="00834AB0"/>
    <w:rsid w:val="008466CF"/>
    <w:rsid w:val="00852E9E"/>
    <w:rsid w:val="008559CB"/>
    <w:rsid w:val="00867FEF"/>
    <w:rsid w:val="00876E58"/>
    <w:rsid w:val="008819A2"/>
    <w:rsid w:val="008D33A2"/>
    <w:rsid w:val="008D438D"/>
    <w:rsid w:val="008E4E9D"/>
    <w:rsid w:val="008F7E33"/>
    <w:rsid w:val="0093313D"/>
    <w:rsid w:val="009335F0"/>
    <w:rsid w:val="00946C2C"/>
    <w:rsid w:val="0095620A"/>
    <w:rsid w:val="00960252"/>
    <w:rsid w:val="00962607"/>
    <w:rsid w:val="009830FF"/>
    <w:rsid w:val="009B4440"/>
    <w:rsid w:val="009C4C93"/>
    <w:rsid w:val="009E1836"/>
    <w:rsid w:val="009E1AA5"/>
    <w:rsid w:val="009E1CD6"/>
    <w:rsid w:val="009E2759"/>
    <w:rsid w:val="009E6034"/>
    <w:rsid w:val="009E74E0"/>
    <w:rsid w:val="009F148F"/>
    <w:rsid w:val="00A00897"/>
    <w:rsid w:val="00A119D5"/>
    <w:rsid w:val="00A1613A"/>
    <w:rsid w:val="00A6233B"/>
    <w:rsid w:val="00A63DCE"/>
    <w:rsid w:val="00A75056"/>
    <w:rsid w:val="00A90154"/>
    <w:rsid w:val="00AA7216"/>
    <w:rsid w:val="00AB48F1"/>
    <w:rsid w:val="00AC475B"/>
    <w:rsid w:val="00AC48B5"/>
    <w:rsid w:val="00AD115C"/>
    <w:rsid w:val="00AD4DCA"/>
    <w:rsid w:val="00AF1F5D"/>
    <w:rsid w:val="00AF3BCD"/>
    <w:rsid w:val="00B266C5"/>
    <w:rsid w:val="00B30CBF"/>
    <w:rsid w:val="00B373AB"/>
    <w:rsid w:val="00B465E2"/>
    <w:rsid w:val="00B47735"/>
    <w:rsid w:val="00B66CC3"/>
    <w:rsid w:val="00B72EAF"/>
    <w:rsid w:val="00B844D6"/>
    <w:rsid w:val="00B8655A"/>
    <w:rsid w:val="00B97C76"/>
    <w:rsid w:val="00BB4191"/>
    <w:rsid w:val="00BC3112"/>
    <w:rsid w:val="00BD00CD"/>
    <w:rsid w:val="00BE0D0C"/>
    <w:rsid w:val="00C04EDD"/>
    <w:rsid w:val="00C063C0"/>
    <w:rsid w:val="00C10D5A"/>
    <w:rsid w:val="00C328B2"/>
    <w:rsid w:val="00C35055"/>
    <w:rsid w:val="00C62DFC"/>
    <w:rsid w:val="00C76F90"/>
    <w:rsid w:val="00CA21D8"/>
    <w:rsid w:val="00CB104F"/>
    <w:rsid w:val="00CE072A"/>
    <w:rsid w:val="00CF5A4D"/>
    <w:rsid w:val="00CF6754"/>
    <w:rsid w:val="00D02514"/>
    <w:rsid w:val="00D53A6B"/>
    <w:rsid w:val="00D65E19"/>
    <w:rsid w:val="00D70373"/>
    <w:rsid w:val="00D72D89"/>
    <w:rsid w:val="00D85831"/>
    <w:rsid w:val="00D94FF7"/>
    <w:rsid w:val="00DA1D9A"/>
    <w:rsid w:val="00DB68FF"/>
    <w:rsid w:val="00DD24C5"/>
    <w:rsid w:val="00DD47F2"/>
    <w:rsid w:val="00DD4EE3"/>
    <w:rsid w:val="00E3017B"/>
    <w:rsid w:val="00E32756"/>
    <w:rsid w:val="00E37F55"/>
    <w:rsid w:val="00E4224D"/>
    <w:rsid w:val="00E46496"/>
    <w:rsid w:val="00E55A3C"/>
    <w:rsid w:val="00E56003"/>
    <w:rsid w:val="00E6403C"/>
    <w:rsid w:val="00E64539"/>
    <w:rsid w:val="00E6576F"/>
    <w:rsid w:val="00E66459"/>
    <w:rsid w:val="00E66A1C"/>
    <w:rsid w:val="00E835A9"/>
    <w:rsid w:val="00E97C56"/>
    <w:rsid w:val="00EA499B"/>
    <w:rsid w:val="00ED53DD"/>
    <w:rsid w:val="00EE020F"/>
    <w:rsid w:val="00F00128"/>
    <w:rsid w:val="00F05C22"/>
    <w:rsid w:val="00F22C81"/>
    <w:rsid w:val="00F2613B"/>
    <w:rsid w:val="00F341CD"/>
    <w:rsid w:val="00F379F9"/>
    <w:rsid w:val="00F4394E"/>
    <w:rsid w:val="00F64677"/>
    <w:rsid w:val="00F66C25"/>
    <w:rsid w:val="00F937DF"/>
    <w:rsid w:val="00FB5B1A"/>
    <w:rsid w:val="00FD2FFC"/>
    <w:rsid w:val="098045C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2DC85"/>
  <w15:docId w15:val="{7316CC9A-70C7-42AC-81E5-140DE885F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EC9"/>
    <w:pPr>
      <w:jc w:val="both"/>
    </w:pPr>
    <w:rPr>
      <w:rFonts w:ascii="Calibri" w:hAnsi="Calibri"/>
      <w:sz w:val="24"/>
      <w:szCs w:val="24"/>
      <w:lang w:eastAsia="en-US"/>
    </w:rPr>
  </w:style>
  <w:style w:type="paragraph" w:styleId="Heading1">
    <w:name w:val="heading 1"/>
    <w:basedOn w:val="Normal"/>
    <w:next w:val="BodyText"/>
    <w:link w:val="Heading1Char"/>
    <w:qFormat/>
    <w:rsid w:val="00142EC9"/>
    <w:pPr>
      <w:keepNext/>
      <w:spacing w:after="240"/>
      <w:outlineLvl w:val="0"/>
    </w:pPr>
    <w:rPr>
      <w:b/>
      <w:caps/>
      <w:kern w:val="28"/>
      <w:szCs w:val="20"/>
      <w:lang w:val="en-GB"/>
    </w:rPr>
  </w:style>
  <w:style w:type="paragraph" w:styleId="Heading2">
    <w:name w:val="heading 2"/>
    <w:basedOn w:val="Normal"/>
    <w:next w:val="BodyText"/>
    <w:link w:val="Heading2Char"/>
    <w:qFormat/>
    <w:rsid w:val="00142EC9"/>
    <w:pPr>
      <w:keepNext/>
      <w:spacing w:after="120"/>
      <w:outlineLvl w:val="1"/>
    </w:pPr>
    <w:rPr>
      <w:b/>
      <w:szCs w:val="20"/>
      <w:lang w:val="en-GB"/>
    </w:rPr>
  </w:style>
  <w:style w:type="paragraph" w:styleId="Heading3">
    <w:name w:val="heading 3"/>
    <w:basedOn w:val="Heading2"/>
    <w:next w:val="Normal"/>
    <w:link w:val="Heading3Char"/>
    <w:qFormat/>
    <w:rsid w:val="00142EC9"/>
    <w:pPr>
      <w:outlineLvl w:val="2"/>
    </w:pPr>
    <w:rPr>
      <w:i/>
    </w:rPr>
  </w:style>
  <w:style w:type="paragraph" w:styleId="Heading4">
    <w:name w:val="heading 4"/>
    <w:basedOn w:val="Heading3"/>
    <w:next w:val="Normal"/>
    <w:link w:val="Heading4Char"/>
    <w:qFormat/>
    <w:rsid w:val="00142EC9"/>
    <w:pPr>
      <w:outlineLvl w:val="3"/>
    </w:pPr>
    <w:rPr>
      <w:b w:val="0"/>
    </w:rPr>
  </w:style>
  <w:style w:type="paragraph" w:styleId="Heading5">
    <w:name w:val="heading 5"/>
    <w:basedOn w:val="Normal"/>
    <w:next w:val="Normal"/>
    <w:link w:val="Heading5Char"/>
    <w:qFormat/>
    <w:rsid w:val="00142EC9"/>
    <w:pPr>
      <w:keepNext/>
      <w:numPr>
        <w:ilvl w:val="4"/>
        <w:numId w:val="24"/>
      </w:numPr>
      <w:jc w:val="center"/>
      <w:outlineLvl w:val="4"/>
    </w:pPr>
    <w:rPr>
      <w:sz w:val="48"/>
    </w:rPr>
  </w:style>
  <w:style w:type="paragraph" w:styleId="Heading6">
    <w:name w:val="heading 6"/>
    <w:basedOn w:val="Normal"/>
    <w:next w:val="Normal"/>
    <w:link w:val="Heading6Char"/>
    <w:qFormat/>
    <w:rsid w:val="00142EC9"/>
    <w:pPr>
      <w:keepNext/>
      <w:numPr>
        <w:ilvl w:val="5"/>
        <w:numId w:val="24"/>
      </w:numPr>
      <w:jc w:val="center"/>
      <w:outlineLvl w:val="5"/>
    </w:pPr>
    <w:rPr>
      <w:b/>
    </w:rPr>
  </w:style>
  <w:style w:type="paragraph" w:styleId="Heading7">
    <w:name w:val="heading 7"/>
    <w:basedOn w:val="Normal"/>
    <w:next w:val="Normal"/>
    <w:link w:val="Heading7Char"/>
    <w:uiPriority w:val="9"/>
    <w:rsid w:val="00142EC9"/>
    <w:pPr>
      <w:keepNext/>
      <w:keepLines/>
      <w:spacing w:before="40"/>
      <w:outlineLvl w:val="6"/>
    </w:pPr>
    <w:rPr>
      <w:rFonts w:ascii="Calibri Light" w:hAnsi="Calibri Light"/>
      <w:i/>
      <w:iCs/>
      <w:color w:val="1F3763"/>
    </w:rPr>
  </w:style>
  <w:style w:type="paragraph" w:styleId="Heading8">
    <w:name w:val="heading 8"/>
    <w:basedOn w:val="Normal"/>
    <w:next w:val="Normal"/>
    <w:link w:val="Heading8Char"/>
    <w:uiPriority w:val="9"/>
    <w:unhideWhenUsed/>
    <w:rsid w:val="00142EC9"/>
    <w:pPr>
      <w:keepNext/>
      <w:keepLines/>
      <w:spacing w:before="40"/>
      <w:outlineLvl w:val="7"/>
    </w:pPr>
    <w:rPr>
      <w:rFonts w:ascii="Calibri Light" w:hAnsi="Calibri Light"/>
      <w:color w:val="272727"/>
      <w:sz w:val="21"/>
      <w:szCs w:val="21"/>
    </w:rPr>
  </w:style>
  <w:style w:type="paragraph" w:styleId="Heading9">
    <w:name w:val="heading 9"/>
    <w:basedOn w:val="Normal"/>
    <w:next w:val="Normal"/>
    <w:link w:val="Heading9Char"/>
    <w:uiPriority w:val="9"/>
    <w:unhideWhenUsed/>
    <w:rsid w:val="00142EC9"/>
    <w:pPr>
      <w:keepNext/>
      <w:keepLines/>
      <w:spacing w:before="40"/>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eparagraph">
    <w:name w:val="Single space paragraph"/>
    <w:autoRedefine/>
    <w:rsid w:val="006A0B26"/>
    <w:pPr>
      <w:spacing w:after="240"/>
      <w:jc w:val="both"/>
    </w:pPr>
    <w:rPr>
      <w:rFonts w:ascii="Calibri" w:hAnsi="Calibri"/>
      <w:sz w:val="24"/>
      <w:szCs w:val="24"/>
      <w:lang w:eastAsia="en-US"/>
    </w:rPr>
  </w:style>
  <w:style w:type="paragraph" w:styleId="BodyText">
    <w:name w:val="Body Text"/>
    <w:basedOn w:val="Normal"/>
    <w:link w:val="BodyTextChar"/>
    <w:qFormat/>
    <w:rsid w:val="00142EC9"/>
    <w:pPr>
      <w:spacing w:after="240" w:line="300" w:lineRule="exact"/>
    </w:pPr>
  </w:style>
  <w:style w:type="paragraph" w:customStyle="1" w:styleId="aParagraph">
    <w:name w:val="(a) Paragraph"/>
    <w:basedOn w:val="Singlespaceparagraph"/>
    <w:rsid w:val="00142EC9"/>
    <w:pPr>
      <w:numPr>
        <w:ilvl w:val="3"/>
        <w:numId w:val="21"/>
      </w:numPr>
      <w:spacing w:line="360" w:lineRule="auto"/>
    </w:pPr>
  </w:style>
  <w:style w:type="paragraph" w:customStyle="1" w:styleId="iParagraph">
    <w:name w:val="(i) Paragraph"/>
    <w:basedOn w:val="Singlespaceparagraph"/>
    <w:rsid w:val="00142EC9"/>
    <w:pPr>
      <w:numPr>
        <w:ilvl w:val="4"/>
        <w:numId w:val="21"/>
      </w:numPr>
      <w:spacing w:line="360" w:lineRule="auto"/>
    </w:pPr>
  </w:style>
  <w:style w:type="paragraph" w:customStyle="1" w:styleId="1Paragraph">
    <w:name w:val="1. Paragraph"/>
    <w:basedOn w:val="Singlespaceparagraph"/>
    <w:qFormat/>
    <w:rsid w:val="00142EC9"/>
    <w:pPr>
      <w:numPr>
        <w:numId w:val="21"/>
      </w:numPr>
      <w:spacing w:line="360" w:lineRule="auto"/>
    </w:pPr>
    <w:rPr>
      <w:rFonts w:cs="Calibri"/>
    </w:rPr>
  </w:style>
  <w:style w:type="paragraph" w:customStyle="1" w:styleId="11Paragraph">
    <w:name w:val="1.1 Paragraph"/>
    <w:basedOn w:val="Singlespaceparagraph"/>
    <w:qFormat/>
    <w:rsid w:val="00142EC9"/>
    <w:pPr>
      <w:numPr>
        <w:ilvl w:val="1"/>
        <w:numId w:val="21"/>
      </w:numPr>
      <w:spacing w:line="360" w:lineRule="auto"/>
    </w:pPr>
    <w:rPr>
      <w:rFonts w:cs="Calibri"/>
    </w:rPr>
  </w:style>
  <w:style w:type="paragraph" w:customStyle="1" w:styleId="111Paragraph">
    <w:name w:val="1.1.1 Paragraph"/>
    <w:basedOn w:val="Singlespaceparagraph"/>
    <w:qFormat/>
    <w:rsid w:val="00142EC9"/>
    <w:pPr>
      <w:numPr>
        <w:ilvl w:val="2"/>
        <w:numId w:val="21"/>
      </w:numPr>
      <w:spacing w:line="360" w:lineRule="auto"/>
    </w:pPr>
  </w:style>
  <w:style w:type="paragraph" w:customStyle="1" w:styleId="Alternatea">
    <w:name w:val="Alternate (a)"/>
    <w:basedOn w:val="Singlespaceparagraph"/>
    <w:rsid w:val="0026791C"/>
    <w:pPr>
      <w:numPr>
        <w:ilvl w:val="3"/>
        <w:numId w:val="2"/>
      </w:numPr>
    </w:pPr>
  </w:style>
  <w:style w:type="paragraph" w:customStyle="1" w:styleId="Alternatei">
    <w:name w:val="Alternate (i)"/>
    <w:basedOn w:val="Singlespaceparagraph"/>
    <w:rsid w:val="0026791C"/>
    <w:pPr>
      <w:numPr>
        <w:ilvl w:val="4"/>
        <w:numId w:val="3"/>
      </w:numPr>
      <w:ind w:left="3403" w:hanging="851"/>
    </w:pPr>
  </w:style>
  <w:style w:type="paragraph" w:customStyle="1" w:styleId="Alternate10Paragraph">
    <w:name w:val="Alternate 1.0 Paragraph"/>
    <w:basedOn w:val="Singlespaceparagraph"/>
    <w:rsid w:val="0026791C"/>
    <w:pPr>
      <w:numPr>
        <w:numId w:val="4"/>
      </w:numPr>
    </w:pPr>
  </w:style>
  <w:style w:type="paragraph" w:customStyle="1" w:styleId="Alternate11Paragraph">
    <w:name w:val="Alternate 1.1 Paragraph"/>
    <w:basedOn w:val="Singlespaceparagraph"/>
    <w:rsid w:val="0026791C"/>
    <w:pPr>
      <w:numPr>
        <w:ilvl w:val="1"/>
        <w:numId w:val="5"/>
      </w:numPr>
    </w:pPr>
  </w:style>
  <w:style w:type="paragraph" w:customStyle="1" w:styleId="Alternate111Paragraph">
    <w:name w:val="Alternate 1.1.1  Paragraph"/>
    <w:basedOn w:val="Singlespaceparagraph"/>
    <w:rsid w:val="0026791C"/>
    <w:pPr>
      <w:numPr>
        <w:ilvl w:val="2"/>
        <w:numId w:val="6"/>
      </w:numPr>
      <w:ind w:left="1702" w:hanging="851"/>
    </w:pPr>
  </w:style>
  <w:style w:type="paragraph" w:customStyle="1" w:styleId="oldBullet">
    <w:name w:val="oldBullet"/>
    <w:basedOn w:val="Normal"/>
    <w:rsid w:val="0026791C"/>
    <w:pPr>
      <w:numPr>
        <w:numId w:val="7"/>
      </w:numPr>
      <w:tabs>
        <w:tab w:val="clear" w:pos="360"/>
        <w:tab w:val="left" w:pos="425"/>
      </w:tabs>
      <w:spacing w:after="240" w:line="360" w:lineRule="auto"/>
      <w:ind w:left="425" w:hanging="425"/>
    </w:pPr>
  </w:style>
  <w:style w:type="paragraph" w:customStyle="1" w:styleId="Doublespaceparagraph">
    <w:name w:val="Double space paragraph"/>
    <w:basedOn w:val="Normal"/>
    <w:rsid w:val="00142EC9"/>
    <w:pPr>
      <w:spacing w:after="240" w:line="360" w:lineRule="auto"/>
    </w:pPr>
  </w:style>
  <w:style w:type="paragraph" w:styleId="Footer">
    <w:name w:val="footer"/>
    <w:basedOn w:val="Normal"/>
    <w:link w:val="FooterChar"/>
    <w:autoRedefine/>
    <w:uiPriority w:val="99"/>
    <w:rsid w:val="00142EC9"/>
    <w:pPr>
      <w:tabs>
        <w:tab w:val="center" w:pos="4153"/>
        <w:tab w:val="right" w:pos="8306"/>
      </w:tabs>
      <w:jc w:val="left"/>
    </w:pPr>
    <w:rPr>
      <w:caps/>
      <w:sz w:val="16"/>
      <w:lang w:val="en-GB"/>
    </w:rPr>
  </w:style>
  <w:style w:type="character" w:styleId="FootnoteReference">
    <w:name w:val="footnote reference"/>
    <w:uiPriority w:val="99"/>
    <w:rsid w:val="00142EC9"/>
    <w:rPr>
      <w:vertAlign w:val="superscript"/>
    </w:rPr>
  </w:style>
  <w:style w:type="paragraph" w:styleId="FootnoteText">
    <w:name w:val="footnote text"/>
    <w:basedOn w:val="Normal"/>
    <w:link w:val="FootnoteTextChar"/>
    <w:uiPriority w:val="99"/>
    <w:rsid w:val="00142EC9"/>
    <w:pPr>
      <w:widowControl w:val="0"/>
      <w:tabs>
        <w:tab w:val="left" w:pos="567"/>
      </w:tabs>
      <w:spacing w:after="60"/>
      <w:ind w:left="567" w:hanging="567"/>
    </w:pPr>
    <w:rPr>
      <w:rFonts w:cs="Calibri"/>
      <w:sz w:val="18"/>
      <w:lang w:val="en-GB"/>
    </w:rPr>
  </w:style>
  <w:style w:type="paragraph" w:styleId="Header">
    <w:name w:val="header"/>
    <w:basedOn w:val="Normal"/>
    <w:link w:val="HeaderChar"/>
    <w:uiPriority w:val="99"/>
    <w:unhideWhenUsed/>
    <w:rsid w:val="00142EC9"/>
    <w:pPr>
      <w:tabs>
        <w:tab w:val="center" w:pos="4153"/>
        <w:tab w:val="right" w:pos="8306"/>
      </w:tabs>
      <w:spacing w:after="120"/>
      <w:jc w:val="right"/>
    </w:pPr>
    <w:rPr>
      <w:lang w:val="en-GB"/>
    </w:rPr>
  </w:style>
  <w:style w:type="paragraph" w:customStyle="1" w:styleId="IntitulementHeader">
    <w:name w:val="Intitulement Header"/>
    <w:basedOn w:val="Normal"/>
    <w:rsid w:val="00142EC9"/>
    <w:pPr>
      <w:spacing w:before="120" w:after="120"/>
      <w:jc w:val="left"/>
    </w:pPr>
    <w:rPr>
      <w:b/>
    </w:rPr>
  </w:style>
  <w:style w:type="paragraph" w:customStyle="1" w:styleId="IntitulementText">
    <w:name w:val="Intitulement Text"/>
    <w:basedOn w:val="IntitulementHeader"/>
    <w:rsid w:val="00142EC9"/>
    <w:rPr>
      <w:caps/>
    </w:rPr>
  </w:style>
  <w:style w:type="paragraph" w:customStyle="1" w:styleId="IntitulementTitle">
    <w:name w:val="Intitulement Title"/>
    <w:basedOn w:val="IntitulementText"/>
    <w:rsid w:val="00142EC9"/>
    <w:pPr>
      <w:spacing w:before="0" w:after="0"/>
      <w:jc w:val="center"/>
    </w:pPr>
  </w:style>
  <w:style w:type="paragraph" w:styleId="ListBullet">
    <w:name w:val="List Bullet"/>
    <w:basedOn w:val="Normal"/>
    <w:autoRedefine/>
    <w:semiHidden/>
    <w:rsid w:val="00142EC9"/>
    <w:pPr>
      <w:numPr>
        <w:numId w:val="25"/>
      </w:numPr>
      <w:tabs>
        <w:tab w:val="clear" w:pos="360"/>
        <w:tab w:val="left" w:pos="567"/>
      </w:tabs>
      <w:spacing w:after="240" w:line="360" w:lineRule="auto"/>
    </w:pPr>
  </w:style>
  <w:style w:type="paragraph" w:styleId="ListBullet2">
    <w:name w:val="List Bullet 2"/>
    <w:basedOn w:val="Normal"/>
    <w:autoRedefine/>
    <w:semiHidden/>
    <w:rsid w:val="00142EC9"/>
    <w:pPr>
      <w:numPr>
        <w:numId w:val="26"/>
      </w:numPr>
      <w:spacing w:after="240" w:line="360" w:lineRule="auto"/>
    </w:pPr>
  </w:style>
  <w:style w:type="paragraph" w:styleId="ListNumber">
    <w:name w:val="List Number"/>
    <w:basedOn w:val="Normal"/>
    <w:semiHidden/>
    <w:rsid w:val="00142EC9"/>
    <w:pPr>
      <w:numPr>
        <w:numId w:val="29"/>
      </w:numPr>
      <w:tabs>
        <w:tab w:val="left" w:pos="567"/>
      </w:tabs>
      <w:spacing w:after="240" w:line="360" w:lineRule="auto"/>
    </w:pPr>
  </w:style>
  <w:style w:type="paragraph" w:styleId="ListNumber2">
    <w:name w:val="List Number 2"/>
    <w:basedOn w:val="ListNumber"/>
    <w:autoRedefine/>
    <w:semiHidden/>
    <w:rsid w:val="00142EC9"/>
    <w:pPr>
      <w:numPr>
        <w:ilvl w:val="1"/>
      </w:numPr>
      <w:tabs>
        <w:tab w:val="clear" w:pos="567"/>
      </w:tabs>
    </w:pPr>
  </w:style>
  <w:style w:type="paragraph" w:styleId="ListNumber3">
    <w:name w:val="List Number 3"/>
    <w:basedOn w:val="ListNumber"/>
    <w:semiHidden/>
    <w:rsid w:val="00142EC9"/>
    <w:pPr>
      <w:numPr>
        <w:ilvl w:val="2"/>
      </w:numPr>
    </w:pPr>
  </w:style>
  <w:style w:type="paragraph" w:styleId="ListNumber4">
    <w:name w:val="List Number 4"/>
    <w:basedOn w:val="ListNumber3"/>
    <w:semiHidden/>
    <w:rsid w:val="00142EC9"/>
    <w:pPr>
      <w:numPr>
        <w:ilvl w:val="0"/>
        <w:numId w:val="30"/>
      </w:numPr>
      <w:tabs>
        <w:tab w:val="clear" w:pos="567"/>
        <w:tab w:val="left" w:pos="1701"/>
      </w:tabs>
    </w:pPr>
  </w:style>
  <w:style w:type="character" w:styleId="PageNumber">
    <w:name w:val="page number"/>
    <w:semiHidden/>
    <w:rsid w:val="00142EC9"/>
    <w:rPr>
      <w:rFonts w:ascii="Calibri" w:hAnsi="Calibri"/>
      <w:sz w:val="24"/>
    </w:rPr>
  </w:style>
  <w:style w:type="paragraph" w:customStyle="1" w:styleId="Quotation">
    <w:name w:val="Quotation"/>
    <w:basedOn w:val="Normal"/>
    <w:rsid w:val="00142EC9"/>
    <w:pPr>
      <w:spacing w:after="240"/>
      <w:ind w:left="1418" w:right="567"/>
    </w:pPr>
    <w:rPr>
      <w:sz w:val="22"/>
      <w:lang w:val="en-GB"/>
    </w:rPr>
  </w:style>
  <w:style w:type="paragraph" w:customStyle="1" w:styleId="Bullet">
    <w:name w:val="Bullet"/>
    <w:basedOn w:val="Normal"/>
    <w:rsid w:val="00142EC9"/>
    <w:pPr>
      <w:numPr>
        <w:numId w:val="22"/>
      </w:numPr>
      <w:tabs>
        <w:tab w:val="left" w:pos="425"/>
      </w:tabs>
      <w:spacing w:after="240" w:line="360" w:lineRule="auto"/>
    </w:pPr>
  </w:style>
  <w:style w:type="paragraph" w:styleId="BodyTextIndent">
    <w:name w:val="Body Text Indent"/>
    <w:basedOn w:val="Normal"/>
    <w:semiHidden/>
    <w:rsid w:val="0026791C"/>
    <w:pPr>
      <w:tabs>
        <w:tab w:val="left" w:pos="1440"/>
      </w:tabs>
      <w:ind w:left="1440" w:hanging="1440"/>
    </w:pPr>
    <w:rPr>
      <w:rFonts w:ascii="Abadi MT Condensed Light" w:hAnsi="Abadi MT Condensed Light"/>
    </w:rPr>
  </w:style>
  <w:style w:type="paragraph" w:styleId="BodyTextIndent2">
    <w:name w:val="Body Text Indent 2"/>
    <w:basedOn w:val="Normal"/>
    <w:semiHidden/>
    <w:rsid w:val="0026791C"/>
    <w:pPr>
      <w:tabs>
        <w:tab w:val="left" w:pos="900"/>
      </w:tabs>
      <w:ind w:left="896" w:hanging="896"/>
    </w:pPr>
    <w:rPr>
      <w:rFonts w:ascii="Abadi MT Condensed Light" w:hAnsi="Abadi MT Condensed Light"/>
    </w:rPr>
  </w:style>
  <w:style w:type="paragraph" w:styleId="Title">
    <w:name w:val="Title"/>
    <w:basedOn w:val="Normal"/>
    <w:next w:val="Normal"/>
    <w:link w:val="TitleChar"/>
    <w:uiPriority w:val="10"/>
    <w:rsid w:val="00142EC9"/>
    <w:pPr>
      <w:contextualSpacing/>
    </w:pPr>
    <w:rPr>
      <w:rFonts w:ascii="Calibri Light" w:hAnsi="Calibri Light"/>
      <w:spacing w:val="-10"/>
      <w:kern w:val="28"/>
      <w:sz w:val="56"/>
      <w:szCs w:val="56"/>
    </w:rPr>
  </w:style>
  <w:style w:type="paragraph" w:customStyle="1" w:styleId="StyleQCform">
    <w:name w:val="StyleQC form"/>
    <w:basedOn w:val="Heading7"/>
    <w:rsid w:val="0026791C"/>
    <w:pPr>
      <w:pBdr>
        <w:top w:val="single" w:sz="4" w:space="1" w:color="auto"/>
        <w:bottom w:val="single" w:sz="4" w:space="1" w:color="auto"/>
      </w:pBdr>
      <w:spacing w:before="480" w:after="480"/>
    </w:pPr>
    <w:rPr>
      <w:rFonts w:ascii="Abadi MT Condensed Light" w:hAnsi="Abadi MT Condensed Light" w:cs="Arial"/>
      <w:sz w:val="32"/>
    </w:rPr>
  </w:style>
  <w:style w:type="paragraph" w:customStyle="1" w:styleId="StyleQC2">
    <w:name w:val="StyleQC2"/>
    <w:basedOn w:val="1Paragraph"/>
    <w:rsid w:val="0026791C"/>
    <w:pPr>
      <w:spacing w:before="360" w:after="360"/>
    </w:pPr>
    <w:rPr>
      <w:rFonts w:ascii="Abadi MT Condensed Light" w:hAnsi="Abadi MT Condensed Light" w:cs="Arial"/>
      <w:b/>
      <w:bCs/>
      <w:sz w:val="28"/>
    </w:rPr>
  </w:style>
  <w:style w:type="paragraph" w:styleId="Subtitle">
    <w:name w:val="Subtitle"/>
    <w:basedOn w:val="Normal"/>
    <w:next w:val="Normal"/>
    <w:link w:val="SubtitleChar"/>
    <w:uiPriority w:val="11"/>
    <w:rsid w:val="00142EC9"/>
    <w:pPr>
      <w:numPr>
        <w:ilvl w:val="1"/>
      </w:numPr>
      <w:spacing w:after="160"/>
    </w:pPr>
    <w:rPr>
      <w:color w:val="5A5A5A"/>
      <w:spacing w:val="15"/>
      <w:sz w:val="22"/>
      <w:szCs w:val="22"/>
    </w:rPr>
  </w:style>
  <w:style w:type="character" w:styleId="CommentReference">
    <w:name w:val="annotation reference"/>
    <w:semiHidden/>
    <w:rsid w:val="00142EC9"/>
    <w:rPr>
      <w:sz w:val="16"/>
      <w:szCs w:val="16"/>
    </w:rPr>
  </w:style>
  <w:style w:type="paragraph" w:styleId="CommentText">
    <w:name w:val="annotation text"/>
    <w:basedOn w:val="Normal"/>
    <w:link w:val="CommentTextChar"/>
    <w:semiHidden/>
    <w:rsid w:val="00142EC9"/>
    <w:rPr>
      <w:sz w:val="20"/>
    </w:rPr>
  </w:style>
  <w:style w:type="paragraph" w:customStyle="1" w:styleId="text1">
    <w:name w:val="text1"/>
    <w:basedOn w:val="Normal"/>
    <w:rsid w:val="00C76F90"/>
    <w:pPr>
      <w:spacing w:line="288" w:lineRule="atLeast"/>
      <w:jc w:val="left"/>
    </w:pPr>
    <w:rPr>
      <w:rFonts w:ascii="Times New Roman" w:hAnsi="Times New Roman"/>
      <w:color w:val="000000"/>
      <w:lang w:eastAsia="en-NZ"/>
    </w:rPr>
  </w:style>
  <w:style w:type="table" w:styleId="TableGrid">
    <w:name w:val="Table Grid"/>
    <w:basedOn w:val="TableNormal"/>
    <w:uiPriority w:val="59"/>
    <w:rsid w:val="00142EC9"/>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42EC9"/>
    <w:rPr>
      <w:color w:val="0000FF"/>
      <w:u w:val="single"/>
    </w:rPr>
  </w:style>
  <w:style w:type="paragraph" w:styleId="BalloonText">
    <w:name w:val="Balloon Text"/>
    <w:basedOn w:val="Normal"/>
    <w:link w:val="BalloonTextChar"/>
    <w:uiPriority w:val="99"/>
    <w:semiHidden/>
    <w:unhideWhenUsed/>
    <w:rsid w:val="00142EC9"/>
    <w:rPr>
      <w:rFonts w:cs="Tahoma"/>
      <w:sz w:val="16"/>
      <w:szCs w:val="16"/>
    </w:rPr>
  </w:style>
  <w:style w:type="character" w:customStyle="1" w:styleId="BalloonTextChar">
    <w:name w:val="Balloon Text Char"/>
    <w:link w:val="BalloonText"/>
    <w:uiPriority w:val="99"/>
    <w:semiHidden/>
    <w:rsid w:val="00142EC9"/>
    <w:rPr>
      <w:rFonts w:ascii="Calibri" w:hAnsi="Calibri" w:cs="Tahoma"/>
      <w:sz w:val="16"/>
      <w:szCs w:val="16"/>
      <w:lang w:eastAsia="en-US"/>
    </w:rPr>
  </w:style>
  <w:style w:type="paragraph" w:styleId="CommentSubject">
    <w:name w:val="annotation subject"/>
    <w:basedOn w:val="CommentText"/>
    <w:next w:val="CommentText"/>
    <w:link w:val="CommentSubjectChar"/>
    <w:uiPriority w:val="99"/>
    <w:semiHidden/>
    <w:unhideWhenUsed/>
    <w:rsid w:val="00E66459"/>
    <w:rPr>
      <w:b/>
      <w:bCs/>
    </w:rPr>
  </w:style>
  <w:style w:type="character" w:customStyle="1" w:styleId="CommentTextChar">
    <w:name w:val="Comment Text Char"/>
    <w:link w:val="CommentText"/>
    <w:semiHidden/>
    <w:rsid w:val="00142EC9"/>
    <w:rPr>
      <w:rFonts w:ascii="Calibri" w:hAnsi="Calibri"/>
      <w:szCs w:val="24"/>
      <w:lang w:eastAsia="en-US"/>
    </w:rPr>
  </w:style>
  <w:style w:type="character" w:customStyle="1" w:styleId="CommentSubjectChar">
    <w:name w:val="Comment Subject Char"/>
    <w:basedOn w:val="CommentTextChar"/>
    <w:link w:val="CommentSubject"/>
    <w:rsid w:val="00E66459"/>
    <w:rPr>
      <w:rFonts w:ascii="Garamond" w:hAnsi="Garamond"/>
      <w:szCs w:val="24"/>
      <w:lang w:eastAsia="en-US"/>
    </w:rPr>
  </w:style>
  <w:style w:type="character" w:customStyle="1" w:styleId="BodyTextChar">
    <w:name w:val="Body Text Char"/>
    <w:link w:val="BodyText"/>
    <w:rsid w:val="00142EC9"/>
    <w:rPr>
      <w:rFonts w:ascii="Calibri" w:hAnsi="Calibri"/>
      <w:sz w:val="24"/>
      <w:szCs w:val="24"/>
      <w:lang w:eastAsia="en-US"/>
    </w:rPr>
  </w:style>
  <w:style w:type="paragraph" w:customStyle="1" w:styleId="BottomLine">
    <w:name w:val="Bottom Line"/>
    <w:basedOn w:val="Normal"/>
    <w:next w:val="Normal"/>
    <w:rsid w:val="00142EC9"/>
    <w:pPr>
      <w:pBdr>
        <w:bottom w:val="single" w:sz="4" w:space="1" w:color="auto"/>
      </w:pBdr>
      <w:spacing w:before="120"/>
    </w:pPr>
    <w:rPr>
      <w:b/>
      <w:bCs/>
      <w:caps/>
    </w:rPr>
  </w:style>
  <w:style w:type="paragraph" w:styleId="Date">
    <w:name w:val="Date"/>
    <w:basedOn w:val="Normal"/>
    <w:next w:val="Normal"/>
    <w:link w:val="DateChar"/>
    <w:uiPriority w:val="99"/>
    <w:semiHidden/>
    <w:unhideWhenUsed/>
    <w:rsid w:val="00142EC9"/>
    <w:pPr>
      <w:spacing w:before="600" w:after="960"/>
    </w:pPr>
  </w:style>
  <w:style w:type="character" w:customStyle="1" w:styleId="DateChar">
    <w:name w:val="Date Char"/>
    <w:basedOn w:val="DefaultParagraphFont"/>
    <w:link w:val="Date"/>
    <w:uiPriority w:val="99"/>
    <w:semiHidden/>
    <w:rsid w:val="00142EC9"/>
    <w:rPr>
      <w:rFonts w:ascii="Calibri" w:hAnsi="Calibri"/>
      <w:sz w:val="24"/>
      <w:szCs w:val="24"/>
      <w:lang w:eastAsia="en-US"/>
    </w:rPr>
  </w:style>
  <w:style w:type="paragraph" w:styleId="DocumentMap">
    <w:name w:val="Document Map"/>
    <w:basedOn w:val="Normal"/>
    <w:link w:val="DocumentMapChar"/>
    <w:uiPriority w:val="99"/>
    <w:semiHidden/>
    <w:unhideWhenUsed/>
    <w:rsid w:val="00142EC9"/>
    <w:rPr>
      <w:rFonts w:cs="Segoe UI"/>
      <w:sz w:val="16"/>
      <w:szCs w:val="16"/>
    </w:rPr>
  </w:style>
  <w:style w:type="character" w:customStyle="1" w:styleId="DocumentMapChar">
    <w:name w:val="Document Map Char"/>
    <w:link w:val="DocumentMap"/>
    <w:uiPriority w:val="99"/>
    <w:semiHidden/>
    <w:rsid w:val="00142EC9"/>
    <w:rPr>
      <w:rFonts w:ascii="Calibri" w:hAnsi="Calibri" w:cs="Segoe UI"/>
      <w:sz w:val="16"/>
      <w:szCs w:val="16"/>
      <w:lang w:eastAsia="en-US"/>
    </w:rPr>
  </w:style>
  <w:style w:type="character" w:styleId="FollowedHyperlink">
    <w:name w:val="FollowedHyperlink"/>
    <w:semiHidden/>
    <w:rsid w:val="00142EC9"/>
    <w:rPr>
      <w:color w:val="800080"/>
      <w:u w:val="single"/>
    </w:rPr>
  </w:style>
  <w:style w:type="character" w:customStyle="1" w:styleId="FooterChar">
    <w:name w:val="Footer Char"/>
    <w:link w:val="Footer"/>
    <w:uiPriority w:val="99"/>
    <w:rsid w:val="00142EC9"/>
    <w:rPr>
      <w:rFonts w:ascii="Calibri" w:hAnsi="Calibri"/>
      <w:caps/>
      <w:sz w:val="16"/>
      <w:szCs w:val="24"/>
      <w:lang w:val="en-GB" w:eastAsia="en-US"/>
    </w:rPr>
  </w:style>
  <w:style w:type="character" w:customStyle="1" w:styleId="FootnoteTextChar">
    <w:name w:val="Footnote Text Char"/>
    <w:link w:val="FootnoteText"/>
    <w:uiPriority w:val="99"/>
    <w:rsid w:val="00142EC9"/>
    <w:rPr>
      <w:rFonts w:ascii="Calibri" w:hAnsi="Calibri" w:cs="Calibri"/>
      <w:sz w:val="18"/>
      <w:szCs w:val="24"/>
      <w:lang w:val="en-GB" w:eastAsia="en-US"/>
    </w:rPr>
  </w:style>
  <w:style w:type="character" w:customStyle="1" w:styleId="HeaderChar">
    <w:name w:val="Header Char"/>
    <w:link w:val="Header"/>
    <w:uiPriority w:val="99"/>
    <w:rsid w:val="00142EC9"/>
    <w:rPr>
      <w:rFonts w:ascii="Calibri" w:hAnsi="Calibri"/>
      <w:sz w:val="24"/>
      <w:szCs w:val="24"/>
      <w:lang w:val="en-GB" w:eastAsia="en-US"/>
    </w:rPr>
  </w:style>
  <w:style w:type="character" w:customStyle="1" w:styleId="Heading1Char">
    <w:name w:val="Heading 1 Char"/>
    <w:link w:val="Heading1"/>
    <w:rsid w:val="00142EC9"/>
    <w:rPr>
      <w:rFonts w:ascii="Calibri" w:hAnsi="Calibri"/>
      <w:b/>
      <w:caps/>
      <w:kern w:val="28"/>
      <w:sz w:val="24"/>
      <w:lang w:val="en-GB" w:eastAsia="en-US"/>
    </w:rPr>
  </w:style>
  <w:style w:type="character" w:customStyle="1" w:styleId="Heading2Char">
    <w:name w:val="Heading 2 Char"/>
    <w:link w:val="Heading2"/>
    <w:rsid w:val="00142EC9"/>
    <w:rPr>
      <w:rFonts w:ascii="Calibri" w:hAnsi="Calibri"/>
      <w:b/>
      <w:sz w:val="24"/>
      <w:lang w:val="en-GB" w:eastAsia="en-US"/>
    </w:rPr>
  </w:style>
  <w:style w:type="character" w:customStyle="1" w:styleId="Heading3Char">
    <w:name w:val="Heading 3 Char"/>
    <w:link w:val="Heading3"/>
    <w:rsid w:val="00142EC9"/>
    <w:rPr>
      <w:rFonts w:ascii="Calibri" w:hAnsi="Calibri"/>
      <w:b/>
      <w:i/>
      <w:sz w:val="24"/>
      <w:lang w:val="en-GB" w:eastAsia="en-US"/>
    </w:rPr>
  </w:style>
  <w:style w:type="character" w:customStyle="1" w:styleId="Heading4Char">
    <w:name w:val="Heading 4 Char"/>
    <w:link w:val="Heading4"/>
    <w:rsid w:val="00142EC9"/>
    <w:rPr>
      <w:rFonts w:ascii="Calibri" w:hAnsi="Calibri"/>
      <w:i/>
      <w:sz w:val="24"/>
      <w:lang w:val="en-GB" w:eastAsia="en-US"/>
    </w:rPr>
  </w:style>
  <w:style w:type="character" w:customStyle="1" w:styleId="Heading5Char">
    <w:name w:val="Heading 5 Char"/>
    <w:link w:val="Heading5"/>
    <w:rsid w:val="00142EC9"/>
    <w:rPr>
      <w:rFonts w:ascii="Calibri" w:hAnsi="Calibri"/>
      <w:sz w:val="48"/>
      <w:szCs w:val="24"/>
      <w:lang w:eastAsia="en-US"/>
    </w:rPr>
  </w:style>
  <w:style w:type="character" w:customStyle="1" w:styleId="Heading6Char">
    <w:name w:val="Heading 6 Char"/>
    <w:link w:val="Heading6"/>
    <w:rsid w:val="00142EC9"/>
    <w:rPr>
      <w:rFonts w:ascii="Calibri" w:hAnsi="Calibri"/>
      <w:b/>
      <w:sz w:val="24"/>
      <w:szCs w:val="24"/>
      <w:lang w:eastAsia="en-US"/>
    </w:rPr>
  </w:style>
  <w:style w:type="character" w:customStyle="1" w:styleId="Heading7Char">
    <w:name w:val="Heading 7 Char"/>
    <w:link w:val="Heading7"/>
    <w:uiPriority w:val="9"/>
    <w:rsid w:val="00142EC9"/>
    <w:rPr>
      <w:rFonts w:ascii="Calibri Light" w:hAnsi="Calibri Light"/>
      <w:i/>
      <w:iCs/>
      <w:color w:val="1F3763"/>
      <w:sz w:val="24"/>
      <w:szCs w:val="24"/>
      <w:lang w:eastAsia="en-US"/>
    </w:rPr>
  </w:style>
  <w:style w:type="character" w:customStyle="1" w:styleId="Heading8Char">
    <w:name w:val="Heading 8 Char"/>
    <w:link w:val="Heading8"/>
    <w:uiPriority w:val="9"/>
    <w:rsid w:val="00142EC9"/>
    <w:rPr>
      <w:rFonts w:ascii="Calibri Light" w:hAnsi="Calibri Light"/>
      <w:color w:val="272727"/>
      <w:sz w:val="21"/>
      <w:szCs w:val="21"/>
      <w:lang w:eastAsia="en-US"/>
    </w:rPr>
  </w:style>
  <w:style w:type="character" w:customStyle="1" w:styleId="Heading9Char">
    <w:name w:val="Heading 9 Char"/>
    <w:link w:val="Heading9"/>
    <w:uiPriority w:val="9"/>
    <w:rsid w:val="00142EC9"/>
    <w:rPr>
      <w:rFonts w:ascii="Calibri Light" w:hAnsi="Calibri Light"/>
      <w:i/>
      <w:iCs/>
      <w:color w:val="272727"/>
      <w:sz w:val="21"/>
      <w:szCs w:val="21"/>
      <w:lang w:eastAsia="en-US"/>
    </w:rPr>
  </w:style>
  <w:style w:type="paragraph" w:styleId="IntenseQuote">
    <w:name w:val="Intense Quote"/>
    <w:basedOn w:val="Normal"/>
    <w:next w:val="Normal"/>
    <w:link w:val="IntenseQuoteChar"/>
    <w:uiPriority w:val="30"/>
    <w:qFormat/>
    <w:rsid w:val="00142EC9"/>
    <w:pPr>
      <w:pBdr>
        <w:bottom w:val="single" w:sz="4" w:space="4" w:color="4F81BD"/>
      </w:pBdr>
      <w:spacing w:after="240"/>
      <w:ind w:left="936" w:right="936"/>
    </w:pPr>
    <w:rPr>
      <w:b/>
      <w:bCs/>
      <w:i/>
      <w:iCs/>
      <w:color w:val="4F81BD"/>
      <w:sz w:val="22"/>
    </w:rPr>
  </w:style>
  <w:style w:type="character" w:customStyle="1" w:styleId="IntenseQuoteChar">
    <w:name w:val="Intense Quote Char"/>
    <w:link w:val="IntenseQuote"/>
    <w:uiPriority w:val="30"/>
    <w:rsid w:val="00142EC9"/>
    <w:rPr>
      <w:rFonts w:ascii="Calibri" w:hAnsi="Calibri"/>
      <w:b/>
      <w:bCs/>
      <w:i/>
      <w:iCs/>
      <w:color w:val="4F81BD"/>
      <w:sz w:val="22"/>
      <w:szCs w:val="24"/>
      <w:lang w:eastAsia="en-US"/>
    </w:rPr>
  </w:style>
  <w:style w:type="paragraph" w:customStyle="1" w:styleId="IntitulingDate">
    <w:name w:val="Intituling Date"/>
    <w:basedOn w:val="Normal"/>
    <w:rsid w:val="00142EC9"/>
    <w:pPr>
      <w:spacing w:before="120"/>
      <w:jc w:val="center"/>
    </w:pPr>
    <w:rPr>
      <w:b/>
    </w:rPr>
  </w:style>
  <w:style w:type="paragraph" w:styleId="ListParagraph">
    <w:name w:val="List Paragraph"/>
    <w:basedOn w:val="Normal"/>
    <w:uiPriority w:val="34"/>
    <w:qFormat/>
    <w:rsid w:val="00142EC9"/>
    <w:pPr>
      <w:ind w:left="720"/>
      <w:contextualSpacing/>
    </w:pPr>
  </w:style>
  <w:style w:type="paragraph" w:styleId="NoSpacing">
    <w:name w:val="No Spacing"/>
    <w:uiPriority w:val="1"/>
    <w:rsid w:val="00142EC9"/>
    <w:pPr>
      <w:jc w:val="both"/>
    </w:pPr>
    <w:rPr>
      <w:rFonts w:ascii="Calibri" w:hAnsi="Calibri"/>
      <w:sz w:val="24"/>
      <w:szCs w:val="24"/>
      <w:lang w:eastAsia="en-US"/>
    </w:rPr>
  </w:style>
  <w:style w:type="paragraph" w:styleId="NormalWeb">
    <w:name w:val="Normal (Web)"/>
    <w:basedOn w:val="Normal"/>
    <w:uiPriority w:val="99"/>
    <w:semiHidden/>
    <w:unhideWhenUsed/>
    <w:rsid w:val="00142EC9"/>
  </w:style>
  <w:style w:type="paragraph" w:styleId="PlainText">
    <w:name w:val="Plain Text"/>
    <w:basedOn w:val="Normal"/>
    <w:link w:val="PlainTextChar"/>
    <w:uiPriority w:val="99"/>
    <w:semiHidden/>
    <w:unhideWhenUsed/>
    <w:rsid w:val="00142EC9"/>
    <w:rPr>
      <w:sz w:val="21"/>
      <w:szCs w:val="21"/>
    </w:rPr>
  </w:style>
  <w:style w:type="character" w:customStyle="1" w:styleId="PlainTextChar">
    <w:name w:val="Plain Text Char"/>
    <w:link w:val="PlainText"/>
    <w:uiPriority w:val="99"/>
    <w:semiHidden/>
    <w:rsid w:val="00142EC9"/>
    <w:rPr>
      <w:rFonts w:ascii="Calibri" w:hAnsi="Calibri"/>
      <w:sz w:val="21"/>
      <w:szCs w:val="21"/>
      <w:lang w:eastAsia="en-US"/>
    </w:rPr>
  </w:style>
  <w:style w:type="paragraph" w:customStyle="1" w:styleId="SignatureBlock">
    <w:name w:val="Signature Block"/>
    <w:basedOn w:val="Normal"/>
    <w:rsid w:val="00142EC9"/>
    <w:pPr>
      <w:pBdr>
        <w:top w:val="single" w:sz="4" w:space="1" w:color="auto"/>
      </w:pBdr>
      <w:spacing w:after="960"/>
      <w:ind w:left="3686"/>
      <w:contextualSpacing/>
      <w:jc w:val="left"/>
    </w:pPr>
    <w:rPr>
      <w:szCs w:val="23"/>
    </w:rPr>
  </w:style>
  <w:style w:type="character" w:customStyle="1" w:styleId="SubtitleChar">
    <w:name w:val="Subtitle Char"/>
    <w:link w:val="Subtitle"/>
    <w:uiPriority w:val="11"/>
    <w:rsid w:val="00142EC9"/>
    <w:rPr>
      <w:rFonts w:ascii="Calibri" w:hAnsi="Calibri"/>
      <w:color w:val="5A5A5A"/>
      <w:spacing w:val="15"/>
      <w:sz w:val="22"/>
      <w:szCs w:val="22"/>
      <w:lang w:eastAsia="en-US"/>
    </w:rPr>
  </w:style>
  <w:style w:type="character" w:styleId="SubtleEmphasis">
    <w:name w:val="Subtle Emphasis"/>
    <w:uiPriority w:val="19"/>
    <w:qFormat/>
    <w:rsid w:val="00142EC9"/>
    <w:rPr>
      <w:rFonts w:ascii="Calibri" w:hAnsi="Calibri"/>
      <w:i/>
      <w:iCs/>
      <w:color w:val="404040"/>
      <w:sz w:val="24"/>
    </w:rPr>
  </w:style>
  <w:style w:type="character" w:customStyle="1" w:styleId="TitleChar">
    <w:name w:val="Title Char"/>
    <w:link w:val="Title"/>
    <w:uiPriority w:val="10"/>
    <w:rsid w:val="00142EC9"/>
    <w:rPr>
      <w:rFonts w:ascii="Calibri Light" w:hAnsi="Calibri Light"/>
      <w:spacing w:val="-10"/>
      <w:kern w:val="28"/>
      <w:sz w:val="56"/>
      <w:szCs w:val="56"/>
      <w:lang w:eastAsia="en-US"/>
    </w:rPr>
  </w:style>
  <w:style w:type="paragraph" w:styleId="TOC1">
    <w:name w:val="toc 1"/>
    <w:basedOn w:val="Normal"/>
    <w:next w:val="Normal"/>
    <w:autoRedefine/>
    <w:uiPriority w:val="39"/>
    <w:semiHidden/>
    <w:unhideWhenUsed/>
    <w:rsid w:val="00142EC9"/>
    <w:pPr>
      <w:spacing w:after="120"/>
    </w:pPr>
    <w:rPr>
      <w:caps/>
    </w:rPr>
  </w:style>
  <w:style w:type="paragraph" w:styleId="TOC2">
    <w:name w:val="toc 2"/>
    <w:basedOn w:val="Normal"/>
    <w:next w:val="Normal"/>
    <w:autoRedefine/>
    <w:uiPriority w:val="39"/>
    <w:semiHidden/>
    <w:rsid w:val="00142EC9"/>
    <w:pPr>
      <w:spacing w:after="120"/>
    </w:pPr>
  </w:style>
  <w:style w:type="paragraph" w:styleId="TOC3">
    <w:name w:val="toc 3"/>
    <w:basedOn w:val="Normal"/>
    <w:next w:val="Normal"/>
    <w:autoRedefine/>
    <w:uiPriority w:val="39"/>
    <w:semiHidden/>
    <w:unhideWhenUsed/>
    <w:rsid w:val="00142EC9"/>
    <w:pPr>
      <w:spacing w:after="120"/>
      <w:ind w:left="284"/>
    </w:pPr>
  </w:style>
  <w:style w:type="paragraph" w:styleId="TOC4">
    <w:name w:val="toc 4"/>
    <w:basedOn w:val="Normal"/>
    <w:next w:val="Normal"/>
    <w:autoRedefine/>
    <w:uiPriority w:val="39"/>
    <w:semiHidden/>
    <w:unhideWhenUsed/>
    <w:rsid w:val="00142EC9"/>
    <w:pPr>
      <w:spacing w:after="120"/>
      <w:ind w:left="567"/>
    </w:pPr>
  </w:style>
  <w:style w:type="paragraph" w:styleId="TOC5">
    <w:name w:val="toc 5"/>
    <w:basedOn w:val="Normal"/>
    <w:next w:val="Normal"/>
    <w:autoRedefine/>
    <w:uiPriority w:val="39"/>
    <w:semiHidden/>
    <w:unhideWhenUsed/>
    <w:rsid w:val="00142EC9"/>
    <w:pPr>
      <w:spacing w:after="120"/>
    </w:pPr>
    <w:rPr>
      <w:smallCaps/>
    </w:rPr>
  </w:style>
  <w:style w:type="paragraph" w:customStyle="1" w:styleId="TopLine">
    <w:name w:val="Top Line"/>
    <w:basedOn w:val="Normal"/>
    <w:next w:val="Normal"/>
    <w:rsid w:val="00142EC9"/>
    <w:pPr>
      <w:pBdr>
        <w:top w:val="single" w:sz="4" w:space="1" w:color="auto"/>
      </w:pBdr>
      <w:spacing w:after="120"/>
    </w:pPr>
    <w:rPr>
      <w:b/>
      <w:caps/>
    </w:rPr>
  </w:style>
  <w:style w:type="character" w:styleId="UnresolvedMention">
    <w:name w:val="Unresolved Mention"/>
    <w:basedOn w:val="DefaultParagraphFont"/>
    <w:uiPriority w:val="99"/>
    <w:semiHidden/>
    <w:unhideWhenUsed/>
    <w:rsid w:val="00142EC9"/>
    <w:rPr>
      <w:color w:val="605E5C"/>
      <w:shd w:val="clear" w:color="auto" w:fill="E1DFDD"/>
    </w:rPr>
  </w:style>
  <w:style w:type="paragraph" w:styleId="Revision">
    <w:name w:val="Revision"/>
    <w:hidden/>
    <w:uiPriority w:val="99"/>
    <w:semiHidden/>
    <w:rsid w:val="003E4855"/>
    <w:rPr>
      <w:rFonts w:ascii="Calibri" w:hAnsi="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35970">
      <w:bodyDiv w:val="1"/>
      <w:marLeft w:val="0"/>
      <w:marRight w:val="0"/>
      <w:marTop w:val="0"/>
      <w:marBottom w:val="0"/>
      <w:divBdr>
        <w:top w:val="none" w:sz="0" w:space="0" w:color="auto"/>
        <w:left w:val="none" w:sz="0" w:space="0" w:color="auto"/>
        <w:bottom w:val="none" w:sz="0" w:space="0" w:color="auto"/>
        <w:right w:val="none" w:sz="0" w:space="0" w:color="auto"/>
      </w:divBdr>
      <w:divsChild>
        <w:div w:id="669526062">
          <w:marLeft w:val="0"/>
          <w:marRight w:val="0"/>
          <w:marTop w:val="0"/>
          <w:marBottom w:val="0"/>
          <w:divBdr>
            <w:top w:val="none" w:sz="0" w:space="0" w:color="auto"/>
            <w:left w:val="none" w:sz="0" w:space="0" w:color="auto"/>
            <w:bottom w:val="none" w:sz="0" w:space="0" w:color="auto"/>
            <w:right w:val="none" w:sz="0" w:space="0" w:color="auto"/>
          </w:divBdr>
          <w:divsChild>
            <w:div w:id="66348020">
              <w:marLeft w:val="0"/>
              <w:marRight w:val="0"/>
              <w:marTop w:val="0"/>
              <w:marBottom w:val="0"/>
              <w:divBdr>
                <w:top w:val="none" w:sz="0" w:space="0" w:color="auto"/>
                <w:left w:val="none" w:sz="0" w:space="0" w:color="auto"/>
                <w:bottom w:val="none" w:sz="0" w:space="0" w:color="auto"/>
                <w:right w:val="none" w:sz="0" w:space="0" w:color="auto"/>
              </w:divBdr>
              <w:divsChild>
                <w:div w:id="909266022">
                  <w:marLeft w:val="0"/>
                  <w:marRight w:val="0"/>
                  <w:marTop w:val="70"/>
                  <w:marBottom w:val="0"/>
                  <w:divBdr>
                    <w:top w:val="none" w:sz="0" w:space="0" w:color="auto"/>
                    <w:left w:val="none" w:sz="0" w:space="0" w:color="auto"/>
                    <w:bottom w:val="none" w:sz="0" w:space="0" w:color="auto"/>
                    <w:right w:val="none" w:sz="0" w:space="0" w:color="auto"/>
                  </w:divBdr>
                  <w:divsChild>
                    <w:div w:id="144705831">
                      <w:marLeft w:val="300"/>
                      <w:marRight w:val="150"/>
                      <w:marTop w:val="0"/>
                      <w:marBottom w:val="0"/>
                      <w:divBdr>
                        <w:top w:val="none" w:sz="0" w:space="0" w:color="auto"/>
                        <w:left w:val="none" w:sz="0" w:space="0" w:color="auto"/>
                        <w:bottom w:val="none" w:sz="0" w:space="0" w:color="auto"/>
                        <w:right w:val="none" w:sz="0" w:space="0" w:color="auto"/>
                      </w:divBdr>
                      <w:divsChild>
                        <w:div w:id="51346504">
                          <w:marLeft w:val="0"/>
                          <w:marRight w:val="0"/>
                          <w:marTop w:val="0"/>
                          <w:marBottom w:val="400"/>
                          <w:divBdr>
                            <w:top w:val="single" w:sz="4" w:space="0" w:color="314664"/>
                            <w:left w:val="single" w:sz="4" w:space="0" w:color="314664"/>
                            <w:bottom w:val="single" w:sz="4" w:space="0" w:color="314664"/>
                            <w:right w:val="single" w:sz="4" w:space="0" w:color="314664"/>
                          </w:divBdr>
                          <w:divsChild>
                            <w:div w:id="1514764590">
                              <w:marLeft w:val="0"/>
                              <w:marRight w:val="0"/>
                              <w:marTop w:val="0"/>
                              <w:marBottom w:val="0"/>
                              <w:divBdr>
                                <w:top w:val="none" w:sz="0" w:space="0" w:color="auto"/>
                                <w:left w:val="none" w:sz="0" w:space="0" w:color="auto"/>
                                <w:bottom w:val="none" w:sz="0" w:space="0" w:color="auto"/>
                                <w:right w:val="none" w:sz="0" w:space="0" w:color="auto"/>
                              </w:divBdr>
                              <w:divsChild>
                                <w:div w:id="1274897551">
                                  <w:marLeft w:val="0"/>
                                  <w:marRight w:val="0"/>
                                  <w:marTop w:val="0"/>
                                  <w:marBottom w:val="0"/>
                                  <w:divBdr>
                                    <w:top w:val="none" w:sz="0" w:space="0" w:color="auto"/>
                                    <w:left w:val="none" w:sz="0" w:space="0" w:color="auto"/>
                                    <w:bottom w:val="none" w:sz="0" w:space="0" w:color="auto"/>
                                    <w:right w:val="none" w:sz="0" w:space="0" w:color="auto"/>
                                  </w:divBdr>
                                  <w:divsChild>
                                    <w:div w:id="1460104602">
                                      <w:marLeft w:val="0"/>
                                      <w:marRight w:val="0"/>
                                      <w:marTop w:val="0"/>
                                      <w:marBottom w:val="0"/>
                                      <w:divBdr>
                                        <w:top w:val="none" w:sz="0" w:space="0" w:color="auto"/>
                                        <w:left w:val="none" w:sz="0" w:space="0" w:color="auto"/>
                                        <w:bottom w:val="none" w:sz="0" w:space="0" w:color="auto"/>
                                        <w:right w:val="none" w:sz="0" w:space="0" w:color="auto"/>
                                      </w:divBdr>
                                      <w:divsChild>
                                        <w:div w:id="1414816594">
                                          <w:marLeft w:val="0"/>
                                          <w:marRight w:val="0"/>
                                          <w:marTop w:val="0"/>
                                          <w:marBottom w:val="0"/>
                                          <w:divBdr>
                                            <w:top w:val="none" w:sz="0" w:space="0" w:color="auto"/>
                                            <w:left w:val="none" w:sz="0" w:space="0" w:color="auto"/>
                                            <w:bottom w:val="none" w:sz="0" w:space="0" w:color="auto"/>
                                            <w:right w:val="none" w:sz="0" w:space="0" w:color="auto"/>
                                          </w:divBdr>
                                          <w:divsChild>
                                            <w:div w:id="965239086">
                                              <w:marLeft w:val="0"/>
                                              <w:marRight w:val="0"/>
                                              <w:marTop w:val="0"/>
                                              <w:marBottom w:val="0"/>
                                              <w:divBdr>
                                                <w:top w:val="none" w:sz="0" w:space="0" w:color="auto"/>
                                                <w:left w:val="none" w:sz="0" w:space="0" w:color="auto"/>
                                                <w:bottom w:val="none" w:sz="0" w:space="0" w:color="auto"/>
                                                <w:right w:val="none" w:sz="0" w:space="0" w:color="auto"/>
                                              </w:divBdr>
                                              <w:divsChild>
                                                <w:div w:id="1739090506">
                                                  <w:marLeft w:val="0"/>
                                                  <w:marRight w:val="0"/>
                                                  <w:marTop w:val="0"/>
                                                  <w:marBottom w:val="0"/>
                                                  <w:divBdr>
                                                    <w:top w:val="none" w:sz="0" w:space="0" w:color="auto"/>
                                                    <w:left w:val="none" w:sz="0" w:space="0" w:color="auto"/>
                                                    <w:bottom w:val="none" w:sz="0" w:space="0" w:color="auto"/>
                                                    <w:right w:val="none" w:sz="0" w:space="0" w:color="auto"/>
                                                  </w:divBdr>
                                                  <w:divsChild>
                                                    <w:div w:id="493380801">
                                                      <w:marLeft w:val="0"/>
                                                      <w:marRight w:val="0"/>
                                                      <w:marTop w:val="0"/>
                                                      <w:marBottom w:val="0"/>
                                                      <w:divBdr>
                                                        <w:top w:val="none" w:sz="0" w:space="0" w:color="auto"/>
                                                        <w:left w:val="none" w:sz="0" w:space="0" w:color="auto"/>
                                                        <w:bottom w:val="none" w:sz="0" w:space="0" w:color="auto"/>
                                                        <w:right w:val="none" w:sz="0" w:space="0" w:color="auto"/>
                                                      </w:divBdr>
                                                      <w:divsChild>
                                                        <w:div w:id="101662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0996111">
      <w:bodyDiv w:val="1"/>
      <w:marLeft w:val="0"/>
      <w:marRight w:val="0"/>
      <w:marTop w:val="0"/>
      <w:marBottom w:val="0"/>
      <w:divBdr>
        <w:top w:val="none" w:sz="0" w:space="0" w:color="auto"/>
        <w:left w:val="none" w:sz="0" w:space="0" w:color="auto"/>
        <w:bottom w:val="none" w:sz="0" w:space="0" w:color="auto"/>
        <w:right w:val="none" w:sz="0" w:space="0" w:color="auto"/>
      </w:divBdr>
    </w:div>
    <w:div w:id="201545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c@crownlaw.govt.n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637EE-BBCE-4ADB-A28A-500BD3CE2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3475</TotalTime>
  <Pages>1</Pages>
  <Words>1381</Words>
  <Characters>7472</Characters>
  <Application>Microsoft Office Word</Application>
  <DocSecurity>0</DocSecurity>
  <Lines>298</Lines>
  <Paragraphs>140</Paragraphs>
  <ScaleCrop>false</ScaleCrop>
  <HeadingPairs>
    <vt:vector size="2" baseType="variant">
      <vt:variant>
        <vt:lpstr>Title</vt:lpstr>
      </vt:variant>
      <vt:variant>
        <vt:i4>1</vt:i4>
      </vt:variant>
    </vt:vector>
  </HeadingPairs>
  <TitlesOfParts>
    <vt:vector size="1" baseType="lpstr">
      <vt:lpstr>Application for appointment as </vt:lpstr>
    </vt:vector>
  </TitlesOfParts>
  <Company>Crown Law Office</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appointment as </dc:title>
  <dc:subject/>
  <dc:creator>tester</dc:creator>
  <cp:keywords/>
  <dc:description/>
  <cp:lastModifiedBy>Ines Gilbert</cp:lastModifiedBy>
  <cp:revision>9</cp:revision>
  <cp:lastPrinted>2025-03-11T01:49:00Z</cp:lastPrinted>
  <dcterms:created xsi:type="dcterms:W3CDTF">2026-05-21T11:35:00Z</dcterms:created>
  <dcterms:modified xsi:type="dcterms:W3CDTF">2026-05-24T21:05:00Z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O.imProfileDocNum">
    <vt:i4>10237364</vt:i4>
  </property>
</Properties>
</file>